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2A23" w:rsidRDefault="007323E4">
      <w:pPr>
        <w:pStyle w:val="Title"/>
        <w:rPr>
          <w:u w:val="none"/>
        </w:rPr>
      </w:pPr>
      <w:r>
        <w:t>2G,</w:t>
      </w:r>
      <w:r>
        <w:rPr>
          <w:spacing w:val="-7"/>
        </w:rPr>
        <w:t xml:space="preserve"> </w:t>
      </w:r>
      <w:r>
        <w:t>3G,</w:t>
      </w:r>
      <w:r>
        <w:rPr>
          <w:spacing w:val="-7"/>
        </w:rPr>
        <w:t xml:space="preserve"> </w:t>
      </w:r>
      <w:r>
        <w:t>4G</w:t>
      </w:r>
      <w:r>
        <w:rPr>
          <w:spacing w:val="-7"/>
        </w:rPr>
        <w:t xml:space="preserve"> </w:t>
      </w:r>
      <w:r>
        <w:t>LTE,</w:t>
      </w:r>
      <w:r>
        <w:rPr>
          <w:spacing w:val="-4"/>
        </w:rPr>
        <w:t xml:space="preserve"> </w:t>
      </w:r>
      <w:r>
        <w:t>and</w:t>
      </w:r>
      <w:r>
        <w:rPr>
          <w:spacing w:val="-6"/>
        </w:rPr>
        <w:t xml:space="preserve"> </w:t>
      </w:r>
      <w:r>
        <w:t>5G</w:t>
      </w:r>
      <w:r>
        <w:rPr>
          <w:spacing w:val="-6"/>
        </w:rPr>
        <w:t xml:space="preserve"> </w:t>
      </w:r>
      <w:r>
        <w:rPr>
          <w:spacing w:val="-2"/>
        </w:rPr>
        <w:t>networks</w:t>
      </w:r>
    </w:p>
    <w:p w:rsidR="004D2A23" w:rsidRDefault="007323E4">
      <w:pPr>
        <w:pStyle w:val="ListParagraph"/>
        <w:numPr>
          <w:ilvl w:val="0"/>
          <w:numId w:val="1"/>
        </w:numPr>
        <w:tabs>
          <w:tab w:val="left" w:pos="490"/>
        </w:tabs>
        <w:spacing w:before="151" w:line="360" w:lineRule="auto"/>
        <w:ind w:right="1082"/>
        <w:rPr>
          <w:sz w:val="24"/>
        </w:rPr>
      </w:pPr>
      <w:r>
        <w:rPr>
          <w:sz w:val="24"/>
        </w:rPr>
        <w:t>The "G" stands for "GENERATION". While connected to the internet, the speed of the connection</w:t>
      </w:r>
      <w:r>
        <w:rPr>
          <w:spacing w:val="-1"/>
          <w:sz w:val="24"/>
        </w:rPr>
        <w:t xml:space="preserve"> </w:t>
      </w:r>
      <w:r>
        <w:rPr>
          <w:sz w:val="24"/>
        </w:rPr>
        <w:t>depends</w:t>
      </w:r>
      <w:r>
        <w:rPr>
          <w:spacing w:val="-1"/>
          <w:sz w:val="24"/>
        </w:rPr>
        <w:t xml:space="preserve"> </w:t>
      </w:r>
      <w:r>
        <w:rPr>
          <w:sz w:val="24"/>
        </w:rPr>
        <w:t>upon the</w:t>
      </w:r>
      <w:r>
        <w:rPr>
          <w:spacing w:val="-2"/>
          <w:sz w:val="24"/>
        </w:rPr>
        <w:t xml:space="preserve"> </w:t>
      </w:r>
      <w:r>
        <w:rPr>
          <w:sz w:val="24"/>
        </w:rPr>
        <w:t>signal</w:t>
      </w:r>
      <w:r>
        <w:rPr>
          <w:spacing w:val="-1"/>
          <w:sz w:val="24"/>
        </w:rPr>
        <w:t xml:space="preserve"> </w:t>
      </w:r>
      <w:r>
        <w:rPr>
          <w:sz w:val="24"/>
        </w:rPr>
        <w:t>strength</w:t>
      </w:r>
      <w:r>
        <w:rPr>
          <w:spacing w:val="-1"/>
          <w:sz w:val="24"/>
        </w:rPr>
        <w:t xml:space="preserve"> </w:t>
      </w:r>
      <w:r>
        <w:rPr>
          <w:sz w:val="24"/>
        </w:rPr>
        <w:t>that</w:t>
      </w:r>
      <w:r>
        <w:rPr>
          <w:spacing w:val="-1"/>
          <w:sz w:val="24"/>
        </w:rPr>
        <w:t xml:space="preserve"> </w:t>
      </w:r>
      <w:r>
        <w:rPr>
          <w:sz w:val="24"/>
        </w:rPr>
        <w:t>is</w:t>
      </w:r>
      <w:r>
        <w:rPr>
          <w:spacing w:val="-1"/>
          <w:sz w:val="24"/>
        </w:rPr>
        <w:t xml:space="preserve"> </w:t>
      </w:r>
      <w:r>
        <w:rPr>
          <w:sz w:val="24"/>
        </w:rPr>
        <w:t>shown</w:t>
      </w:r>
      <w:r>
        <w:rPr>
          <w:spacing w:val="-2"/>
          <w:sz w:val="24"/>
        </w:rPr>
        <w:t xml:space="preserve"> </w:t>
      </w:r>
      <w:r>
        <w:rPr>
          <w:sz w:val="24"/>
        </w:rPr>
        <w:t>in</w:t>
      </w:r>
      <w:r>
        <w:rPr>
          <w:spacing w:val="-1"/>
          <w:sz w:val="24"/>
        </w:rPr>
        <w:t xml:space="preserve"> </w:t>
      </w:r>
      <w:r>
        <w:rPr>
          <w:sz w:val="24"/>
        </w:rPr>
        <w:t>abbreviations</w:t>
      </w:r>
      <w:r>
        <w:rPr>
          <w:spacing w:val="-1"/>
          <w:sz w:val="24"/>
        </w:rPr>
        <w:t xml:space="preserve"> </w:t>
      </w:r>
      <w:r>
        <w:rPr>
          <w:sz w:val="24"/>
        </w:rPr>
        <w:t>like</w:t>
      </w:r>
      <w:r>
        <w:rPr>
          <w:spacing w:val="-2"/>
          <w:sz w:val="24"/>
        </w:rPr>
        <w:t xml:space="preserve"> </w:t>
      </w:r>
      <w:r>
        <w:rPr>
          <w:sz w:val="24"/>
        </w:rPr>
        <w:t>2G,</w:t>
      </w:r>
      <w:r>
        <w:rPr>
          <w:spacing w:val="-2"/>
          <w:sz w:val="24"/>
        </w:rPr>
        <w:t xml:space="preserve"> </w:t>
      </w:r>
      <w:r>
        <w:rPr>
          <w:sz w:val="24"/>
        </w:rPr>
        <w:t>3G,</w:t>
      </w:r>
      <w:r>
        <w:rPr>
          <w:spacing w:val="-2"/>
          <w:sz w:val="24"/>
        </w:rPr>
        <w:t xml:space="preserve"> </w:t>
      </w:r>
      <w:r>
        <w:rPr>
          <w:sz w:val="24"/>
        </w:rPr>
        <w:t>and 4G, etc.</w:t>
      </w:r>
    </w:p>
    <w:p w:rsidR="004D2A23" w:rsidRDefault="007323E4">
      <w:pPr>
        <w:pStyle w:val="BodyText"/>
        <w:spacing w:line="360" w:lineRule="auto"/>
        <w:ind w:left="490" w:right="1075" w:firstLine="0"/>
      </w:pPr>
      <w:r>
        <w:t>The aim of wireless communication is to provide high quality, reliable communication just like wired communication</w:t>
      </w:r>
    </w:p>
    <w:p w:rsidR="004D2A23" w:rsidRDefault="004D2A23">
      <w:pPr>
        <w:pStyle w:val="BodyText"/>
        <w:spacing w:before="206"/>
        <w:ind w:left="0" w:firstLine="0"/>
        <w:jc w:val="left"/>
      </w:pPr>
    </w:p>
    <w:p w:rsidR="004D2A23" w:rsidRDefault="007323E4">
      <w:pPr>
        <w:pStyle w:val="Heading1"/>
        <w:numPr>
          <w:ilvl w:val="0"/>
          <w:numId w:val="1"/>
        </w:numPr>
        <w:tabs>
          <w:tab w:val="left" w:pos="494"/>
        </w:tabs>
        <w:ind w:left="494"/>
        <w:rPr>
          <w:u w:val="none"/>
        </w:rPr>
      </w:pPr>
      <w:r>
        <w:t>SECOND</w:t>
      </w:r>
      <w:r>
        <w:rPr>
          <w:spacing w:val="-5"/>
        </w:rPr>
        <w:t xml:space="preserve"> </w:t>
      </w:r>
      <w:r>
        <w:t>GENERATION</w:t>
      </w:r>
      <w:r>
        <w:rPr>
          <w:spacing w:val="-5"/>
        </w:rPr>
        <w:t xml:space="preserve"> </w:t>
      </w:r>
      <w:r>
        <w:rPr>
          <w:spacing w:val="-4"/>
        </w:rPr>
        <w:t>(2G)</w:t>
      </w:r>
    </w:p>
    <w:p w:rsidR="004D2A23" w:rsidRDefault="007323E4">
      <w:pPr>
        <w:pStyle w:val="ListParagraph"/>
        <w:numPr>
          <w:ilvl w:val="0"/>
          <w:numId w:val="1"/>
        </w:numPr>
        <w:tabs>
          <w:tab w:val="left" w:pos="494"/>
        </w:tabs>
        <w:spacing w:before="150" w:line="360" w:lineRule="auto"/>
        <w:ind w:left="494" w:right="1085"/>
        <w:rPr>
          <w:sz w:val="24"/>
        </w:rPr>
      </w:pPr>
      <w:r>
        <w:rPr>
          <w:sz w:val="24"/>
        </w:rPr>
        <w:t>2G refers to the second generation of mobile networks based on GSM. The radio signals used by the 1G network were ana</w:t>
      </w:r>
      <w:r>
        <w:rPr>
          <w:sz w:val="24"/>
        </w:rPr>
        <w:t xml:space="preserve">log, while 2G networks were digital. 2G capabilities were achieved by allowing multiple users on a single channel via multiplexing. During 2G, Cellular phones were used for data also along with voice. Some of the key features of 2G </w:t>
      </w:r>
      <w:r>
        <w:rPr>
          <w:spacing w:val="-2"/>
          <w:sz w:val="24"/>
        </w:rPr>
        <w:t>were:</w:t>
      </w:r>
    </w:p>
    <w:p w:rsidR="004D2A23" w:rsidRDefault="007323E4">
      <w:pPr>
        <w:pStyle w:val="ListParagraph"/>
        <w:numPr>
          <w:ilvl w:val="1"/>
          <w:numId w:val="1"/>
        </w:numPr>
        <w:tabs>
          <w:tab w:val="left" w:pos="1213"/>
        </w:tabs>
        <w:spacing w:before="151"/>
        <w:ind w:left="1213" w:hanging="359"/>
        <w:rPr>
          <w:sz w:val="24"/>
        </w:rPr>
      </w:pPr>
      <w:r>
        <w:rPr>
          <w:sz w:val="24"/>
        </w:rPr>
        <w:t>Data</w:t>
      </w:r>
      <w:r>
        <w:rPr>
          <w:spacing w:val="-3"/>
          <w:sz w:val="24"/>
        </w:rPr>
        <w:t xml:space="preserve"> </w:t>
      </w:r>
      <w:r>
        <w:rPr>
          <w:sz w:val="24"/>
        </w:rPr>
        <w:t>speeds of</w:t>
      </w:r>
      <w:r>
        <w:rPr>
          <w:spacing w:val="-1"/>
          <w:sz w:val="24"/>
        </w:rPr>
        <w:t xml:space="preserve"> </w:t>
      </w:r>
      <w:r>
        <w:rPr>
          <w:sz w:val="24"/>
        </w:rPr>
        <w:t xml:space="preserve">up </w:t>
      </w:r>
      <w:r>
        <w:rPr>
          <w:sz w:val="24"/>
        </w:rPr>
        <w:t>to</w:t>
      </w:r>
      <w:r>
        <w:rPr>
          <w:spacing w:val="-1"/>
          <w:sz w:val="24"/>
        </w:rPr>
        <w:t xml:space="preserve"> </w:t>
      </w:r>
      <w:hyperlink r:id="rId6">
        <w:r>
          <w:rPr>
            <w:sz w:val="24"/>
            <w:u w:val="single"/>
          </w:rPr>
          <w:t xml:space="preserve">64 </w:t>
        </w:r>
        <w:r>
          <w:rPr>
            <w:spacing w:val="-4"/>
            <w:sz w:val="24"/>
            <w:u w:val="single"/>
          </w:rPr>
          <w:t>kbps</w:t>
        </w:r>
      </w:hyperlink>
    </w:p>
    <w:p w:rsidR="004D2A23" w:rsidRDefault="007323E4">
      <w:pPr>
        <w:pStyle w:val="ListParagraph"/>
        <w:numPr>
          <w:ilvl w:val="1"/>
          <w:numId w:val="1"/>
        </w:numPr>
        <w:tabs>
          <w:tab w:val="left" w:pos="1213"/>
        </w:tabs>
        <w:ind w:left="1213" w:hanging="359"/>
        <w:rPr>
          <w:sz w:val="24"/>
        </w:rPr>
      </w:pPr>
      <w:r>
        <w:rPr>
          <w:sz w:val="24"/>
        </w:rPr>
        <w:t>Use</w:t>
      </w:r>
      <w:r>
        <w:rPr>
          <w:spacing w:val="-4"/>
          <w:sz w:val="24"/>
        </w:rPr>
        <w:t xml:space="preserve"> </w:t>
      </w:r>
      <w:r>
        <w:rPr>
          <w:sz w:val="24"/>
        </w:rPr>
        <w:t>of</w:t>
      </w:r>
      <w:r>
        <w:rPr>
          <w:spacing w:val="-1"/>
          <w:sz w:val="24"/>
        </w:rPr>
        <w:t xml:space="preserve"> </w:t>
      </w:r>
      <w:r>
        <w:rPr>
          <w:sz w:val="24"/>
        </w:rPr>
        <w:t>digital</w:t>
      </w:r>
      <w:r>
        <w:rPr>
          <w:spacing w:val="-1"/>
          <w:sz w:val="24"/>
        </w:rPr>
        <w:t xml:space="preserve"> </w:t>
      </w:r>
      <w:r>
        <w:rPr>
          <w:sz w:val="24"/>
        </w:rPr>
        <w:t>signals</w:t>
      </w:r>
      <w:r>
        <w:rPr>
          <w:spacing w:val="-1"/>
          <w:sz w:val="24"/>
        </w:rPr>
        <w:t xml:space="preserve"> </w:t>
      </w:r>
      <w:r>
        <w:rPr>
          <w:sz w:val="24"/>
        </w:rPr>
        <w:t>instead</w:t>
      </w:r>
      <w:r>
        <w:rPr>
          <w:spacing w:val="-1"/>
          <w:sz w:val="24"/>
        </w:rPr>
        <w:t xml:space="preserve"> </w:t>
      </w:r>
      <w:r>
        <w:rPr>
          <w:sz w:val="24"/>
        </w:rPr>
        <w:t>of</w:t>
      </w:r>
      <w:r>
        <w:rPr>
          <w:spacing w:val="-1"/>
          <w:sz w:val="24"/>
        </w:rPr>
        <w:t xml:space="preserve"> </w:t>
      </w:r>
      <w:r>
        <w:rPr>
          <w:spacing w:val="-2"/>
          <w:sz w:val="24"/>
        </w:rPr>
        <w:t>analog</w:t>
      </w:r>
    </w:p>
    <w:p w:rsidR="004D2A23" w:rsidRDefault="007323E4">
      <w:pPr>
        <w:pStyle w:val="ListParagraph"/>
        <w:numPr>
          <w:ilvl w:val="1"/>
          <w:numId w:val="1"/>
        </w:numPr>
        <w:tabs>
          <w:tab w:val="left" w:pos="1213"/>
        </w:tabs>
        <w:spacing w:before="140"/>
        <w:ind w:left="1213" w:hanging="359"/>
        <w:rPr>
          <w:sz w:val="24"/>
        </w:rPr>
      </w:pPr>
      <w:r>
        <w:rPr>
          <w:sz w:val="24"/>
        </w:rPr>
        <w:t>Enabled</w:t>
      </w:r>
      <w:r>
        <w:rPr>
          <w:spacing w:val="-4"/>
          <w:sz w:val="24"/>
        </w:rPr>
        <w:t xml:space="preserve"> </w:t>
      </w:r>
      <w:r>
        <w:rPr>
          <w:sz w:val="24"/>
        </w:rPr>
        <w:t>services</w:t>
      </w:r>
      <w:r>
        <w:rPr>
          <w:spacing w:val="-2"/>
          <w:sz w:val="24"/>
        </w:rPr>
        <w:t xml:space="preserve"> </w:t>
      </w:r>
      <w:r>
        <w:rPr>
          <w:sz w:val="24"/>
        </w:rPr>
        <w:t>such</w:t>
      </w:r>
      <w:r>
        <w:rPr>
          <w:spacing w:val="-1"/>
          <w:sz w:val="24"/>
        </w:rPr>
        <w:t xml:space="preserve"> </w:t>
      </w:r>
      <w:r>
        <w:rPr>
          <w:sz w:val="24"/>
        </w:rPr>
        <w:t>as SMS</w:t>
      </w:r>
      <w:r>
        <w:rPr>
          <w:spacing w:val="-2"/>
          <w:sz w:val="24"/>
        </w:rPr>
        <w:t xml:space="preserve"> </w:t>
      </w:r>
      <w:r>
        <w:rPr>
          <w:sz w:val="24"/>
        </w:rPr>
        <w:t>and</w:t>
      </w:r>
      <w:r>
        <w:rPr>
          <w:spacing w:val="-1"/>
          <w:sz w:val="24"/>
        </w:rPr>
        <w:t xml:space="preserve"> </w:t>
      </w:r>
      <w:r>
        <w:rPr>
          <w:sz w:val="24"/>
        </w:rPr>
        <w:t>MMS</w:t>
      </w:r>
      <w:r>
        <w:rPr>
          <w:spacing w:val="-1"/>
          <w:sz w:val="24"/>
        </w:rPr>
        <w:t xml:space="preserve"> </w:t>
      </w:r>
      <w:r>
        <w:rPr>
          <w:sz w:val="24"/>
        </w:rPr>
        <w:t>(Multimedia</w:t>
      </w:r>
      <w:r>
        <w:rPr>
          <w:spacing w:val="-1"/>
          <w:sz w:val="24"/>
        </w:rPr>
        <w:t xml:space="preserve"> </w:t>
      </w:r>
      <w:r>
        <w:rPr>
          <w:spacing w:val="-2"/>
          <w:sz w:val="24"/>
        </w:rPr>
        <w:t>Message)</w:t>
      </w:r>
    </w:p>
    <w:p w:rsidR="004D2A23" w:rsidRDefault="007323E4">
      <w:pPr>
        <w:pStyle w:val="ListParagraph"/>
        <w:numPr>
          <w:ilvl w:val="1"/>
          <w:numId w:val="1"/>
        </w:numPr>
        <w:tabs>
          <w:tab w:val="left" w:pos="1213"/>
        </w:tabs>
        <w:spacing w:before="144"/>
        <w:ind w:left="1213" w:hanging="359"/>
        <w:rPr>
          <w:sz w:val="24"/>
        </w:rPr>
      </w:pPr>
      <w:r>
        <w:rPr>
          <w:sz w:val="24"/>
        </w:rPr>
        <w:t>Provided better quality</w:t>
      </w:r>
      <w:r>
        <w:rPr>
          <w:spacing w:val="-5"/>
          <w:sz w:val="24"/>
        </w:rPr>
        <w:t xml:space="preserve"> </w:t>
      </w:r>
      <w:r>
        <w:rPr>
          <w:sz w:val="24"/>
        </w:rPr>
        <w:t>voice</w:t>
      </w:r>
      <w:r>
        <w:rPr>
          <w:spacing w:val="-1"/>
          <w:sz w:val="24"/>
        </w:rPr>
        <w:t xml:space="preserve"> </w:t>
      </w:r>
      <w:r>
        <w:rPr>
          <w:spacing w:val="-2"/>
          <w:sz w:val="24"/>
        </w:rPr>
        <w:t>calls</w:t>
      </w:r>
    </w:p>
    <w:p w:rsidR="004D2A23" w:rsidRDefault="007323E4">
      <w:pPr>
        <w:pStyle w:val="ListParagraph"/>
        <w:numPr>
          <w:ilvl w:val="1"/>
          <w:numId w:val="1"/>
        </w:numPr>
        <w:tabs>
          <w:tab w:val="left" w:pos="1213"/>
        </w:tabs>
        <w:spacing w:before="141"/>
        <w:ind w:left="1213" w:hanging="359"/>
        <w:rPr>
          <w:sz w:val="24"/>
        </w:rPr>
      </w:pPr>
      <w:r>
        <w:rPr>
          <w:sz w:val="24"/>
        </w:rPr>
        <w:t>It</w:t>
      </w:r>
      <w:r>
        <w:rPr>
          <w:spacing w:val="-1"/>
          <w:sz w:val="24"/>
        </w:rPr>
        <w:t xml:space="preserve"> </w:t>
      </w:r>
      <w:r>
        <w:rPr>
          <w:sz w:val="24"/>
        </w:rPr>
        <w:t>used a</w:t>
      </w:r>
      <w:r>
        <w:rPr>
          <w:spacing w:val="-1"/>
          <w:sz w:val="24"/>
        </w:rPr>
        <w:t xml:space="preserve"> </w:t>
      </w:r>
      <w:r>
        <w:rPr>
          <w:sz w:val="24"/>
        </w:rPr>
        <w:t>bandwidth</w:t>
      </w:r>
      <w:r>
        <w:rPr>
          <w:spacing w:val="-1"/>
          <w:sz w:val="24"/>
        </w:rPr>
        <w:t xml:space="preserve"> </w:t>
      </w:r>
      <w:r>
        <w:rPr>
          <w:sz w:val="24"/>
        </w:rPr>
        <w:t>of</w:t>
      </w:r>
      <w:r>
        <w:rPr>
          <w:spacing w:val="-1"/>
          <w:sz w:val="24"/>
        </w:rPr>
        <w:t xml:space="preserve"> </w:t>
      </w:r>
      <w:r>
        <w:rPr>
          <w:sz w:val="24"/>
        </w:rPr>
        <w:t>30</w:t>
      </w:r>
      <w:r>
        <w:rPr>
          <w:spacing w:val="1"/>
          <w:sz w:val="24"/>
        </w:rPr>
        <w:t xml:space="preserve"> </w:t>
      </w:r>
      <w:r>
        <w:rPr>
          <w:sz w:val="24"/>
        </w:rPr>
        <w:t>to</w:t>
      </w:r>
      <w:r>
        <w:rPr>
          <w:spacing w:val="-1"/>
          <w:sz w:val="24"/>
        </w:rPr>
        <w:t xml:space="preserve"> </w:t>
      </w:r>
      <w:r>
        <w:rPr>
          <w:sz w:val="24"/>
        </w:rPr>
        <w:t xml:space="preserve">200 </w:t>
      </w:r>
      <w:r>
        <w:rPr>
          <w:spacing w:val="-5"/>
          <w:sz w:val="24"/>
        </w:rPr>
        <w:t>KHz</w:t>
      </w:r>
    </w:p>
    <w:p w:rsidR="004D2A23" w:rsidRDefault="004D2A23">
      <w:pPr>
        <w:pStyle w:val="BodyText"/>
        <w:spacing w:before="19"/>
        <w:ind w:left="0" w:firstLine="0"/>
        <w:jc w:val="left"/>
      </w:pPr>
    </w:p>
    <w:p w:rsidR="004D2A23" w:rsidRDefault="007323E4">
      <w:pPr>
        <w:pStyle w:val="Heading1"/>
        <w:jc w:val="both"/>
        <w:rPr>
          <w:u w:val="none"/>
        </w:rPr>
      </w:pPr>
      <w:r>
        <w:t>THIRD</w:t>
      </w:r>
      <w:r>
        <w:rPr>
          <w:spacing w:val="-5"/>
        </w:rPr>
        <w:t xml:space="preserve"> </w:t>
      </w:r>
      <w:r>
        <w:t>GENERATION</w:t>
      </w:r>
      <w:r>
        <w:rPr>
          <w:spacing w:val="-5"/>
        </w:rPr>
        <w:t xml:space="preserve"> </w:t>
      </w:r>
      <w:r>
        <w:rPr>
          <w:spacing w:val="-4"/>
        </w:rPr>
        <w:t>(3G)</w:t>
      </w:r>
    </w:p>
    <w:p w:rsidR="004D2A23" w:rsidRDefault="007323E4">
      <w:pPr>
        <w:pStyle w:val="ListParagraph"/>
        <w:numPr>
          <w:ilvl w:val="0"/>
          <w:numId w:val="1"/>
        </w:numPr>
        <w:tabs>
          <w:tab w:val="left" w:pos="494"/>
        </w:tabs>
        <w:spacing w:before="147" w:line="360" w:lineRule="auto"/>
        <w:ind w:left="494" w:right="1081"/>
        <w:rPr>
          <w:sz w:val="24"/>
        </w:rPr>
      </w:pPr>
      <w:r>
        <w:rPr>
          <w:sz w:val="24"/>
        </w:rPr>
        <w:t>The</w:t>
      </w:r>
      <w:r>
        <w:rPr>
          <w:spacing w:val="-4"/>
          <w:sz w:val="24"/>
        </w:rPr>
        <w:t xml:space="preserve"> </w:t>
      </w:r>
      <w:r>
        <w:rPr>
          <w:sz w:val="24"/>
        </w:rPr>
        <w:t>3G</w:t>
      </w:r>
      <w:r>
        <w:rPr>
          <w:spacing w:val="-3"/>
          <w:sz w:val="24"/>
        </w:rPr>
        <w:t xml:space="preserve"> </w:t>
      </w:r>
      <w:r>
        <w:rPr>
          <w:sz w:val="24"/>
        </w:rPr>
        <w:t>standard</w:t>
      </w:r>
      <w:r>
        <w:rPr>
          <w:spacing w:val="-3"/>
          <w:sz w:val="24"/>
        </w:rPr>
        <w:t xml:space="preserve"> </w:t>
      </w:r>
      <w:r>
        <w:rPr>
          <w:sz w:val="24"/>
        </w:rPr>
        <w:t>utilizes</w:t>
      </w:r>
      <w:r>
        <w:rPr>
          <w:spacing w:val="-4"/>
          <w:sz w:val="24"/>
        </w:rPr>
        <w:t xml:space="preserve"> </w:t>
      </w:r>
      <w:r>
        <w:rPr>
          <w:sz w:val="24"/>
        </w:rPr>
        <w:t>Universal</w:t>
      </w:r>
      <w:r>
        <w:rPr>
          <w:spacing w:val="-2"/>
          <w:sz w:val="24"/>
        </w:rPr>
        <w:t xml:space="preserve"> </w:t>
      </w:r>
      <w:r>
        <w:rPr>
          <w:sz w:val="24"/>
        </w:rPr>
        <w:t>Mobile</w:t>
      </w:r>
      <w:r>
        <w:rPr>
          <w:spacing w:val="-3"/>
          <w:sz w:val="24"/>
        </w:rPr>
        <w:t xml:space="preserve"> </w:t>
      </w:r>
      <w:r>
        <w:rPr>
          <w:sz w:val="24"/>
        </w:rPr>
        <w:t>Telecommunications</w:t>
      </w:r>
      <w:r>
        <w:rPr>
          <w:spacing w:val="-2"/>
          <w:sz w:val="24"/>
        </w:rPr>
        <w:t xml:space="preserve"> </w:t>
      </w:r>
      <w:r>
        <w:rPr>
          <w:sz w:val="24"/>
        </w:rPr>
        <w:t>System</w:t>
      </w:r>
      <w:r>
        <w:rPr>
          <w:spacing w:val="-2"/>
          <w:sz w:val="24"/>
        </w:rPr>
        <w:t xml:space="preserve"> </w:t>
      </w:r>
      <w:r>
        <w:rPr>
          <w:sz w:val="24"/>
        </w:rPr>
        <w:t>(UMTS)</w:t>
      </w:r>
      <w:r>
        <w:rPr>
          <w:spacing w:val="-3"/>
          <w:sz w:val="24"/>
        </w:rPr>
        <w:t xml:space="preserve"> </w:t>
      </w:r>
      <w:r>
        <w:rPr>
          <w:sz w:val="24"/>
        </w:rPr>
        <w:t>as</w:t>
      </w:r>
      <w:r>
        <w:rPr>
          <w:spacing w:val="-2"/>
          <w:sz w:val="24"/>
        </w:rPr>
        <w:t xml:space="preserve"> </w:t>
      </w:r>
      <w:r>
        <w:rPr>
          <w:sz w:val="24"/>
        </w:rPr>
        <w:t>its</w:t>
      </w:r>
      <w:r>
        <w:rPr>
          <w:spacing w:val="-2"/>
          <w:sz w:val="24"/>
        </w:rPr>
        <w:t xml:space="preserve"> </w:t>
      </w:r>
      <w:r>
        <w:rPr>
          <w:sz w:val="24"/>
        </w:rPr>
        <w:t xml:space="preserve">core network architecture. 3G </w:t>
      </w:r>
      <w:proofErr w:type="gramStart"/>
      <w:r>
        <w:rPr>
          <w:sz w:val="24"/>
        </w:rPr>
        <w:t>network</w:t>
      </w:r>
      <w:proofErr w:type="gramEnd"/>
      <w:r>
        <w:rPr>
          <w:sz w:val="24"/>
        </w:rPr>
        <w:t xml:space="preserve"> combines aspects of the 2G network with new technologies and protocols to deliver a significantly faster data rate. By u</w:t>
      </w:r>
      <w:r>
        <w:rPr>
          <w:sz w:val="24"/>
        </w:rPr>
        <w:t>sing packet switching, the original technology was improved to allow speeds up to 14 Mbps. It used Wide Band Wireless Network that increased clarity. It operates at a range of 2100MHz and has a bandwidth of 15-20MHz. Some of the main features of 3G are:</w:t>
      </w:r>
    </w:p>
    <w:p w:rsidR="004D2A23" w:rsidRDefault="007323E4">
      <w:pPr>
        <w:pStyle w:val="ListParagraph"/>
        <w:numPr>
          <w:ilvl w:val="1"/>
          <w:numId w:val="1"/>
        </w:numPr>
        <w:tabs>
          <w:tab w:val="left" w:pos="1213"/>
        </w:tabs>
        <w:spacing w:before="150"/>
        <w:ind w:left="1213" w:hanging="359"/>
        <w:rPr>
          <w:sz w:val="24"/>
        </w:rPr>
      </w:pPr>
      <w:r>
        <w:rPr>
          <w:sz w:val="24"/>
        </w:rPr>
        <w:t>Sp</w:t>
      </w:r>
      <w:r>
        <w:rPr>
          <w:sz w:val="24"/>
        </w:rPr>
        <w:t>eed</w:t>
      </w:r>
      <w:r>
        <w:rPr>
          <w:spacing w:val="-3"/>
          <w:sz w:val="24"/>
        </w:rPr>
        <w:t xml:space="preserve"> </w:t>
      </w:r>
      <w:r>
        <w:rPr>
          <w:sz w:val="24"/>
        </w:rPr>
        <w:t>of</w:t>
      </w:r>
      <w:r>
        <w:rPr>
          <w:spacing w:val="-1"/>
          <w:sz w:val="24"/>
        </w:rPr>
        <w:t xml:space="preserve"> </w:t>
      </w:r>
      <w:r>
        <w:rPr>
          <w:sz w:val="24"/>
        </w:rPr>
        <w:t>up to</w:t>
      </w:r>
      <w:r>
        <w:rPr>
          <w:spacing w:val="-1"/>
          <w:sz w:val="24"/>
        </w:rPr>
        <w:t xml:space="preserve"> </w:t>
      </w:r>
      <w:r>
        <w:rPr>
          <w:sz w:val="24"/>
        </w:rPr>
        <w:t xml:space="preserve">2 </w:t>
      </w:r>
      <w:r>
        <w:rPr>
          <w:spacing w:val="-4"/>
          <w:sz w:val="24"/>
        </w:rPr>
        <w:t>Mbps</w:t>
      </w:r>
    </w:p>
    <w:p w:rsidR="004D2A23" w:rsidRDefault="007323E4">
      <w:pPr>
        <w:pStyle w:val="ListParagraph"/>
        <w:numPr>
          <w:ilvl w:val="1"/>
          <w:numId w:val="1"/>
        </w:numPr>
        <w:tabs>
          <w:tab w:val="left" w:pos="1213"/>
        </w:tabs>
        <w:ind w:left="1213" w:hanging="359"/>
        <w:rPr>
          <w:sz w:val="24"/>
        </w:rPr>
      </w:pPr>
      <w:r>
        <w:rPr>
          <w:sz w:val="24"/>
        </w:rPr>
        <w:t>Increased</w:t>
      </w:r>
      <w:r>
        <w:rPr>
          <w:spacing w:val="-2"/>
          <w:sz w:val="24"/>
        </w:rPr>
        <w:t xml:space="preserve"> </w:t>
      </w:r>
      <w:r>
        <w:rPr>
          <w:sz w:val="24"/>
        </w:rPr>
        <w:t>bandwidth</w:t>
      </w:r>
      <w:r>
        <w:rPr>
          <w:spacing w:val="-1"/>
          <w:sz w:val="24"/>
        </w:rPr>
        <w:t xml:space="preserve"> </w:t>
      </w:r>
      <w:r>
        <w:rPr>
          <w:sz w:val="24"/>
        </w:rPr>
        <w:t>and</w:t>
      </w:r>
      <w:r>
        <w:rPr>
          <w:spacing w:val="-1"/>
          <w:sz w:val="24"/>
        </w:rPr>
        <w:t xml:space="preserve"> </w:t>
      </w:r>
      <w:r>
        <w:rPr>
          <w:sz w:val="24"/>
        </w:rPr>
        <w:t>data</w:t>
      </w:r>
      <w:r>
        <w:rPr>
          <w:spacing w:val="-1"/>
          <w:sz w:val="24"/>
        </w:rPr>
        <w:t xml:space="preserve"> </w:t>
      </w:r>
      <w:r>
        <w:rPr>
          <w:sz w:val="24"/>
        </w:rPr>
        <w:t>transfer</w:t>
      </w:r>
      <w:r>
        <w:rPr>
          <w:spacing w:val="-1"/>
          <w:sz w:val="24"/>
        </w:rPr>
        <w:t xml:space="preserve"> </w:t>
      </w:r>
      <w:r>
        <w:rPr>
          <w:spacing w:val="-2"/>
          <w:sz w:val="24"/>
        </w:rPr>
        <w:t>rates</w:t>
      </w:r>
    </w:p>
    <w:p w:rsidR="004D2A23" w:rsidRDefault="007323E4">
      <w:pPr>
        <w:pStyle w:val="ListParagraph"/>
        <w:numPr>
          <w:ilvl w:val="1"/>
          <w:numId w:val="1"/>
        </w:numPr>
        <w:tabs>
          <w:tab w:val="left" w:pos="1213"/>
        </w:tabs>
        <w:spacing w:before="141"/>
        <w:ind w:left="1213" w:hanging="359"/>
        <w:rPr>
          <w:sz w:val="24"/>
        </w:rPr>
      </w:pPr>
      <w:r>
        <w:rPr>
          <w:sz w:val="24"/>
        </w:rPr>
        <w:t>Send/receive</w:t>
      </w:r>
      <w:r>
        <w:rPr>
          <w:spacing w:val="-3"/>
          <w:sz w:val="24"/>
        </w:rPr>
        <w:t xml:space="preserve"> </w:t>
      </w:r>
      <w:r>
        <w:rPr>
          <w:sz w:val="24"/>
        </w:rPr>
        <w:t>large</w:t>
      </w:r>
      <w:r>
        <w:rPr>
          <w:spacing w:val="-1"/>
          <w:sz w:val="24"/>
        </w:rPr>
        <w:t xml:space="preserve"> </w:t>
      </w:r>
      <w:r>
        <w:rPr>
          <w:sz w:val="24"/>
        </w:rPr>
        <w:t>email</w:t>
      </w:r>
      <w:r>
        <w:rPr>
          <w:spacing w:val="-2"/>
          <w:sz w:val="24"/>
        </w:rPr>
        <w:t xml:space="preserve"> messages</w:t>
      </w:r>
    </w:p>
    <w:p w:rsidR="004D2A23" w:rsidRDefault="007323E4">
      <w:pPr>
        <w:pStyle w:val="ListParagraph"/>
        <w:numPr>
          <w:ilvl w:val="1"/>
          <w:numId w:val="1"/>
        </w:numPr>
        <w:tabs>
          <w:tab w:val="left" w:pos="1213"/>
        </w:tabs>
        <w:ind w:left="1213" w:hanging="359"/>
        <w:rPr>
          <w:sz w:val="24"/>
        </w:rPr>
      </w:pPr>
      <w:r>
        <w:rPr>
          <w:sz w:val="24"/>
        </w:rPr>
        <w:t>Large</w:t>
      </w:r>
      <w:r>
        <w:rPr>
          <w:spacing w:val="-4"/>
          <w:sz w:val="24"/>
        </w:rPr>
        <w:t xml:space="preserve"> </w:t>
      </w:r>
      <w:r>
        <w:rPr>
          <w:sz w:val="24"/>
        </w:rPr>
        <w:t>capacities</w:t>
      </w:r>
      <w:r>
        <w:rPr>
          <w:spacing w:val="-2"/>
          <w:sz w:val="24"/>
        </w:rPr>
        <w:t xml:space="preserve"> </w:t>
      </w:r>
      <w:r>
        <w:rPr>
          <w:sz w:val="24"/>
        </w:rPr>
        <w:t>and</w:t>
      </w:r>
      <w:r>
        <w:rPr>
          <w:spacing w:val="-2"/>
          <w:sz w:val="24"/>
        </w:rPr>
        <w:t xml:space="preserve"> </w:t>
      </w:r>
      <w:r>
        <w:rPr>
          <w:sz w:val="24"/>
        </w:rPr>
        <w:t>broadband</w:t>
      </w:r>
      <w:r>
        <w:rPr>
          <w:spacing w:val="-2"/>
          <w:sz w:val="24"/>
        </w:rPr>
        <w:t xml:space="preserve"> capabilities</w:t>
      </w:r>
    </w:p>
    <w:p w:rsidR="004D2A23" w:rsidRDefault="004D2A23">
      <w:pPr>
        <w:pStyle w:val="ListParagraph"/>
        <w:rPr>
          <w:sz w:val="24"/>
        </w:rPr>
        <w:sectPr w:rsidR="004D2A23">
          <w:type w:val="continuous"/>
          <w:pgSz w:w="12240" w:h="15840"/>
          <w:pgMar w:top="960" w:right="360" w:bottom="280" w:left="1440" w:header="720" w:footer="720" w:gutter="0"/>
          <w:cols w:space="720"/>
        </w:sectPr>
      </w:pPr>
    </w:p>
    <w:p w:rsidR="004D2A23" w:rsidRDefault="007323E4">
      <w:pPr>
        <w:pStyle w:val="Heading1"/>
        <w:spacing w:before="62"/>
        <w:rPr>
          <w:u w:val="none"/>
        </w:rPr>
      </w:pPr>
      <w:r>
        <w:lastRenderedPageBreak/>
        <w:t>FOURTH</w:t>
      </w:r>
      <w:r>
        <w:rPr>
          <w:spacing w:val="-7"/>
        </w:rPr>
        <w:t xml:space="preserve"> </w:t>
      </w:r>
      <w:r>
        <w:t>GENERATION</w:t>
      </w:r>
      <w:r>
        <w:rPr>
          <w:spacing w:val="-7"/>
        </w:rPr>
        <w:t xml:space="preserve"> </w:t>
      </w:r>
      <w:r>
        <w:rPr>
          <w:spacing w:val="-4"/>
        </w:rPr>
        <w:t>(4G)</w:t>
      </w:r>
    </w:p>
    <w:p w:rsidR="004D2A23" w:rsidRDefault="007323E4">
      <w:pPr>
        <w:pStyle w:val="ListParagraph"/>
        <w:numPr>
          <w:ilvl w:val="0"/>
          <w:numId w:val="1"/>
        </w:numPr>
        <w:tabs>
          <w:tab w:val="left" w:pos="494"/>
        </w:tabs>
        <w:spacing w:before="148" w:line="360" w:lineRule="auto"/>
        <w:ind w:left="494" w:right="1081"/>
        <w:rPr>
          <w:sz w:val="24"/>
        </w:rPr>
      </w:pPr>
      <w:r>
        <w:rPr>
          <w:sz w:val="24"/>
        </w:rPr>
        <w:t>The main difference between 3G and 4G is the data rate. There is also a huge difference between 3G and 4G technology. The key technologies that have made 4G possible are MIMO (Multiple Input Multiple Output) and OFDM (Orthogonal Frequency Division Multiple</w:t>
      </w:r>
      <w:r>
        <w:rPr>
          <w:sz w:val="24"/>
        </w:rPr>
        <w:t xml:space="preserve">xing). The most important 4G standards are </w:t>
      </w:r>
      <w:proofErr w:type="spellStart"/>
      <w:r>
        <w:rPr>
          <w:sz w:val="24"/>
        </w:rPr>
        <w:t>WiMAX</w:t>
      </w:r>
      <w:proofErr w:type="spellEnd"/>
      <w:r>
        <w:rPr>
          <w:sz w:val="24"/>
        </w:rPr>
        <w:t xml:space="preserve"> and LTE. While 4G LTE is a major improvement over 3G speeds, it is technically not 4G.</w:t>
      </w:r>
    </w:p>
    <w:p w:rsidR="004D2A23" w:rsidRDefault="007323E4">
      <w:pPr>
        <w:pStyle w:val="ListParagraph"/>
        <w:numPr>
          <w:ilvl w:val="0"/>
          <w:numId w:val="1"/>
        </w:numPr>
        <w:tabs>
          <w:tab w:val="left" w:pos="494"/>
        </w:tabs>
        <w:spacing w:before="150" w:line="360" w:lineRule="auto"/>
        <w:ind w:left="494" w:right="1083"/>
        <w:rPr>
          <w:sz w:val="24"/>
        </w:rPr>
      </w:pPr>
      <w:r>
        <w:rPr>
          <w:sz w:val="24"/>
        </w:rPr>
        <w:t>Even after it was widely available, many</w:t>
      </w:r>
      <w:r>
        <w:rPr>
          <w:spacing w:val="-3"/>
          <w:sz w:val="24"/>
        </w:rPr>
        <w:t xml:space="preserve"> </w:t>
      </w:r>
      <w:r>
        <w:rPr>
          <w:sz w:val="24"/>
        </w:rPr>
        <w:t>networks were not up to the required speed of 4G. 4G LTE is a “fourth generatio</w:t>
      </w:r>
      <w:r>
        <w:rPr>
          <w:sz w:val="24"/>
        </w:rPr>
        <w:t>n long term evolution”, capable of delivering a very fast and secure internet connection. Basically, 4G is the predetermined standard for mobile network connections. 4G LTE is the term given to the path which has to be followed to achieve</w:t>
      </w:r>
      <w:r>
        <w:rPr>
          <w:spacing w:val="40"/>
          <w:sz w:val="24"/>
        </w:rPr>
        <w:t xml:space="preserve"> </w:t>
      </w:r>
      <w:r>
        <w:rPr>
          <w:sz w:val="24"/>
        </w:rPr>
        <w:t xml:space="preserve">those predefined </w:t>
      </w:r>
      <w:r>
        <w:rPr>
          <w:sz w:val="24"/>
        </w:rPr>
        <w:t>standards. Some of the features of 4G LTE are:</w:t>
      </w:r>
    </w:p>
    <w:p w:rsidR="004D2A23" w:rsidRDefault="007323E4">
      <w:pPr>
        <w:pStyle w:val="ListParagraph"/>
        <w:numPr>
          <w:ilvl w:val="1"/>
          <w:numId w:val="1"/>
        </w:numPr>
        <w:tabs>
          <w:tab w:val="left" w:pos="1213"/>
        </w:tabs>
        <w:spacing w:before="151"/>
        <w:ind w:left="1213" w:hanging="359"/>
        <w:jc w:val="left"/>
        <w:rPr>
          <w:sz w:val="24"/>
        </w:rPr>
      </w:pPr>
      <w:r>
        <w:rPr>
          <w:sz w:val="24"/>
        </w:rPr>
        <w:t>Support</w:t>
      </w:r>
      <w:r>
        <w:rPr>
          <w:spacing w:val="-4"/>
          <w:sz w:val="24"/>
        </w:rPr>
        <w:t xml:space="preserve"> </w:t>
      </w:r>
      <w:r>
        <w:rPr>
          <w:sz w:val="24"/>
        </w:rPr>
        <w:t>interactive</w:t>
      </w:r>
      <w:r>
        <w:rPr>
          <w:spacing w:val="-3"/>
          <w:sz w:val="24"/>
        </w:rPr>
        <w:t xml:space="preserve"> </w:t>
      </w:r>
      <w:r>
        <w:rPr>
          <w:sz w:val="24"/>
        </w:rPr>
        <w:t>multimedia,</w:t>
      </w:r>
      <w:r>
        <w:rPr>
          <w:spacing w:val="-2"/>
          <w:sz w:val="24"/>
        </w:rPr>
        <w:t xml:space="preserve"> </w:t>
      </w:r>
      <w:r>
        <w:rPr>
          <w:sz w:val="24"/>
        </w:rPr>
        <w:t>voice,</w:t>
      </w:r>
      <w:r>
        <w:rPr>
          <w:spacing w:val="-2"/>
          <w:sz w:val="24"/>
        </w:rPr>
        <w:t xml:space="preserve"> video</w:t>
      </w:r>
    </w:p>
    <w:p w:rsidR="004D2A23" w:rsidRDefault="007323E4">
      <w:pPr>
        <w:pStyle w:val="ListParagraph"/>
        <w:numPr>
          <w:ilvl w:val="1"/>
          <w:numId w:val="1"/>
        </w:numPr>
        <w:tabs>
          <w:tab w:val="left" w:pos="1213"/>
        </w:tabs>
        <w:spacing w:before="141"/>
        <w:ind w:left="1213" w:hanging="359"/>
        <w:jc w:val="left"/>
        <w:rPr>
          <w:sz w:val="24"/>
        </w:rPr>
      </w:pPr>
      <w:r>
        <w:rPr>
          <w:sz w:val="24"/>
        </w:rPr>
        <w:t>High</w:t>
      </w:r>
      <w:r>
        <w:rPr>
          <w:spacing w:val="-1"/>
          <w:sz w:val="24"/>
        </w:rPr>
        <w:t xml:space="preserve"> </w:t>
      </w:r>
      <w:r>
        <w:rPr>
          <w:sz w:val="24"/>
        </w:rPr>
        <w:t>speed, high capacity</w:t>
      </w:r>
      <w:r>
        <w:rPr>
          <w:spacing w:val="-3"/>
          <w:sz w:val="24"/>
        </w:rPr>
        <w:t xml:space="preserve"> </w:t>
      </w:r>
      <w:r>
        <w:rPr>
          <w:sz w:val="24"/>
        </w:rPr>
        <w:t>and low</w:t>
      </w:r>
      <w:r>
        <w:rPr>
          <w:spacing w:val="1"/>
          <w:sz w:val="24"/>
        </w:rPr>
        <w:t xml:space="preserve"> </w:t>
      </w:r>
      <w:r>
        <w:rPr>
          <w:sz w:val="24"/>
        </w:rPr>
        <w:t>cost per</w:t>
      </w:r>
      <w:r>
        <w:rPr>
          <w:spacing w:val="-1"/>
          <w:sz w:val="24"/>
        </w:rPr>
        <w:t xml:space="preserve"> </w:t>
      </w:r>
      <w:r>
        <w:rPr>
          <w:sz w:val="24"/>
        </w:rPr>
        <w:t>bit (Speeds of</w:t>
      </w:r>
      <w:r>
        <w:rPr>
          <w:spacing w:val="-1"/>
          <w:sz w:val="24"/>
        </w:rPr>
        <w:t xml:space="preserve"> </w:t>
      </w:r>
      <w:r>
        <w:rPr>
          <w:sz w:val="24"/>
        </w:rPr>
        <w:t>up to</w:t>
      </w:r>
      <w:r>
        <w:rPr>
          <w:spacing w:val="2"/>
          <w:sz w:val="24"/>
        </w:rPr>
        <w:t xml:space="preserve"> </w:t>
      </w:r>
      <w:hyperlink r:id="rId7">
        <w:r>
          <w:rPr>
            <w:sz w:val="24"/>
            <w:u w:val="single"/>
          </w:rPr>
          <w:t xml:space="preserve">20 Mbps or </w:t>
        </w:r>
        <w:r>
          <w:rPr>
            <w:spacing w:val="-2"/>
            <w:sz w:val="24"/>
            <w:u w:val="single"/>
          </w:rPr>
          <w:t>more</w:t>
        </w:r>
      </w:hyperlink>
      <w:r>
        <w:rPr>
          <w:spacing w:val="-2"/>
          <w:sz w:val="24"/>
        </w:rPr>
        <w:t>)</w:t>
      </w:r>
    </w:p>
    <w:p w:rsidR="004D2A23" w:rsidRDefault="007323E4">
      <w:pPr>
        <w:pStyle w:val="ListParagraph"/>
        <w:numPr>
          <w:ilvl w:val="1"/>
          <w:numId w:val="1"/>
        </w:numPr>
        <w:tabs>
          <w:tab w:val="left" w:pos="1213"/>
        </w:tabs>
        <w:spacing w:before="140"/>
        <w:ind w:left="1213" w:hanging="359"/>
        <w:jc w:val="left"/>
        <w:rPr>
          <w:sz w:val="24"/>
        </w:rPr>
      </w:pPr>
      <w:r>
        <w:rPr>
          <w:sz w:val="24"/>
        </w:rPr>
        <w:t>Global</w:t>
      </w:r>
      <w:r>
        <w:rPr>
          <w:spacing w:val="-1"/>
          <w:sz w:val="24"/>
        </w:rPr>
        <w:t xml:space="preserve"> </w:t>
      </w:r>
      <w:r>
        <w:rPr>
          <w:sz w:val="24"/>
        </w:rPr>
        <w:t>and scalable</w:t>
      </w:r>
      <w:r>
        <w:rPr>
          <w:spacing w:val="-2"/>
          <w:sz w:val="24"/>
        </w:rPr>
        <w:t xml:space="preserve"> </w:t>
      </w:r>
      <w:r>
        <w:rPr>
          <w:sz w:val="24"/>
        </w:rPr>
        <w:t xml:space="preserve">mobile </w:t>
      </w:r>
      <w:r>
        <w:rPr>
          <w:spacing w:val="-2"/>
          <w:sz w:val="24"/>
        </w:rPr>
        <w:t>networks.</w:t>
      </w:r>
    </w:p>
    <w:p w:rsidR="004D2A23" w:rsidRDefault="007323E4">
      <w:pPr>
        <w:pStyle w:val="ListParagraph"/>
        <w:numPr>
          <w:ilvl w:val="1"/>
          <w:numId w:val="1"/>
        </w:numPr>
        <w:tabs>
          <w:tab w:val="left" w:pos="1213"/>
        </w:tabs>
        <w:ind w:left="1213" w:hanging="359"/>
        <w:jc w:val="left"/>
        <w:rPr>
          <w:sz w:val="24"/>
        </w:rPr>
      </w:pPr>
      <w:r>
        <w:rPr>
          <w:sz w:val="24"/>
        </w:rPr>
        <w:t>Ad hoc</w:t>
      </w:r>
      <w:r>
        <w:rPr>
          <w:spacing w:val="-2"/>
          <w:sz w:val="24"/>
        </w:rPr>
        <w:t xml:space="preserve"> </w:t>
      </w:r>
      <w:r>
        <w:rPr>
          <w:sz w:val="24"/>
        </w:rPr>
        <w:t xml:space="preserve">and multi-hop </w:t>
      </w:r>
      <w:r>
        <w:rPr>
          <w:spacing w:val="-2"/>
          <w:sz w:val="24"/>
        </w:rPr>
        <w:t>networks.</w:t>
      </w:r>
    </w:p>
    <w:p w:rsidR="004D2A23" w:rsidRDefault="004D2A23">
      <w:pPr>
        <w:pStyle w:val="BodyText"/>
        <w:spacing w:before="17"/>
        <w:ind w:left="0" w:firstLine="0"/>
        <w:jc w:val="left"/>
      </w:pPr>
    </w:p>
    <w:p w:rsidR="004D2A23" w:rsidRDefault="007323E4">
      <w:pPr>
        <w:pStyle w:val="Heading1"/>
        <w:rPr>
          <w:u w:val="none"/>
        </w:rPr>
      </w:pPr>
      <w:r>
        <w:t>FIFTH</w:t>
      </w:r>
      <w:r>
        <w:rPr>
          <w:spacing w:val="-7"/>
        </w:rPr>
        <w:t xml:space="preserve"> </w:t>
      </w:r>
      <w:r>
        <w:t>GENERATION</w:t>
      </w:r>
      <w:r>
        <w:rPr>
          <w:spacing w:val="-7"/>
        </w:rPr>
        <w:t xml:space="preserve"> </w:t>
      </w:r>
      <w:r>
        <w:rPr>
          <w:spacing w:val="-4"/>
        </w:rPr>
        <w:t>(</w:t>
      </w:r>
      <w:r w:rsidR="0089298C">
        <w:rPr>
          <w:spacing w:val="-4"/>
        </w:rPr>
        <w:t>5</w:t>
      </w:r>
      <w:bookmarkStart w:id="0" w:name="_GoBack"/>
      <w:bookmarkEnd w:id="0"/>
      <w:r>
        <w:rPr>
          <w:spacing w:val="-4"/>
        </w:rPr>
        <w:t>G)</w:t>
      </w:r>
    </w:p>
    <w:p w:rsidR="004D2A23" w:rsidRDefault="007323E4">
      <w:pPr>
        <w:pStyle w:val="ListParagraph"/>
        <w:numPr>
          <w:ilvl w:val="0"/>
          <w:numId w:val="1"/>
        </w:numPr>
        <w:tabs>
          <w:tab w:val="left" w:pos="494"/>
        </w:tabs>
        <w:spacing w:before="150" w:line="360" w:lineRule="auto"/>
        <w:ind w:left="494" w:right="1077"/>
        <w:rPr>
          <w:sz w:val="24"/>
        </w:rPr>
      </w:pPr>
      <w:r>
        <w:rPr>
          <w:sz w:val="24"/>
        </w:rPr>
        <w:t xml:space="preserve">5G uses the rarely used radio millimeter bands in the </w:t>
      </w:r>
      <w:hyperlink r:id="rId8">
        <w:r>
          <w:rPr>
            <w:sz w:val="24"/>
            <w:u w:val="single"/>
          </w:rPr>
          <w:t>30 GHz to 300 GHz</w:t>
        </w:r>
      </w:hyperlink>
      <w:r>
        <w:rPr>
          <w:sz w:val="24"/>
        </w:rPr>
        <w:t xml:space="preserve"> range. Te</w:t>
      </w:r>
      <w:r>
        <w:rPr>
          <w:sz w:val="24"/>
        </w:rPr>
        <w:t xml:space="preserve">sting of 5G range in </w:t>
      </w:r>
      <w:proofErr w:type="spellStart"/>
      <w:r>
        <w:rPr>
          <w:sz w:val="24"/>
        </w:rPr>
        <w:t>mmWave</w:t>
      </w:r>
      <w:proofErr w:type="spellEnd"/>
      <w:r>
        <w:rPr>
          <w:sz w:val="24"/>
        </w:rPr>
        <w:t xml:space="preserve"> has produced results approximately 500 meters from the tower.</w:t>
      </w:r>
      <w:r>
        <w:rPr>
          <w:spacing w:val="40"/>
          <w:sz w:val="24"/>
        </w:rPr>
        <w:t xml:space="preserve"> </w:t>
      </w:r>
      <w:r>
        <w:rPr>
          <w:sz w:val="24"/>
        </w:rPr>
        <w:t xml:space="preserve">Using small cells, carriers using </w:t>
      </w:r>
      <w:proofErr w:type="spellStart"/>
      <w:r>
        <w:rPr>
          <w:sz w:val="24"/>
        </w:rPr>
        <w:t>millimetre</w:t>
      </w:r>
      <w:proofErr w:type="spellEnd"/>
      <w:r>
        <w:rPr>
          <w:sz w:val="24"/>
        </w:rPr>
        <w:t xml:space="preserve"> wave for the deployment of 5G can improve overall coverage area. Combined with </w:t>
      </w:r>
      <w:proofErr w:type="spellStart"/>
      <w:r>
        <w:rPr>
          <w:sz w:val="24"/>
        </w:rPr>
        <w:t>Beamforming</w:t>
      </w:r>
      <w:proofErr w:type="spellEnd"/>
      <w:r>
        <w:rPr>
          <w:sz w:val="24"/>
        </w:rPr>
        <w:t>, small cells can deliver extre</w:t>
      </w:r>
      <w:r>
        <w:rPr>
          <w:sz w:val="24"/>
        </w:rPr>
        <w:t>mely fast coverage with low latency.</w:t>
      </w:r>
    </w:p>
    <w:p w:rsidR="004D2A23" w:rsidRDefault="007323E4">
      <w:pPr>
        <w:pStyle w:val="ListParagraph"/>
        <w:numPr>
          <w:ilvl w:val="0"/>
          <w:numId w:val="1"/>
        </w:numPr>
        <w:tabs>
          <w:tab w:val="left" w:pos="494"/>
        </w:tabs>
        <w:spacing w:before="151" w:line="360" w:lineRule="auto"/>
        <w:ind w:left="494" w:right="1078"/>
        <w:rPr>
          <w:sz w:val="24"/>
        </w:rPr>
      </w:pPr>
      <w:r>
        <w:rPr>
          <w:sz w:val="24"/>
        </w:rPr>
        <w:t>Low latency is one of 5G’s most important features. 5G uses a scalable orthogonal frequency-division multiplexing</w:t>
      </w:r>
      <w:r>
        <w:rPr>
          <w:spacing w:val="-1"/>
          <w:sz w:val="24"/>
        </w:rPr>
        <w:t xml:space="preserve"> </w:t>
      </w:r>
      <w:r>
        <w:rPr>
          <w:sz w:val="24"/>
        </w:rPr>
        <w:t>(OFDM) framework. 5G benefits greatly</w:t>
      </w:r>
      <w:r>
        <w:rPr>
          <w:spacing w:val="-4"/>
          <w:sz w:val="24"/>
        </w:rPr>
        <w:t xml:space="preserve"> </w:t>
      </w:r>
      <w:r>
        <w:rPr>
          <w:sz w:val="24"/>
        </w:rPr>
        <w:t>from this and can have latency</w:t>
      </w:r>
      <w:r>
        <w:rPr>
          <w:spacing w:val="-3"/>
          <w:sz w:val="24"/>
        </w:rPr>
        <w:t xml:space="preserve"> </w:t>
      </w:r>
      <w:r>
        <w:rPr>
          <w:sz w:val="24"/>
        </w:rPr>
        <w:t>as low as one millisecond with reali</w:t>
      </w:r>
      <w:r>
        <w:rPr>
          <w:sz w:val="24"/>
        </w:rPr>
        <w:t xml:space="preserve">stic estimates to be around </w:t>
      </w:r>
      <w:hyperlink r:id="rId9">
        <w:r>
          <w:rPr>
            <w:sz w:val="24"/>
            <w:u w:val="single"/>
          </w:rPr>
          <w:t>1 – 10 seconds</w:t>
        </w:r>
        <w:r>
          <w:rPr>
            <w:sz w:val="24"/>
          </w:rPr>
          <w:t>.</w:t>
        </w:r>
      </w:hyperlink>
      <w:r>
        <w:rPr>
          <w:sz w:val="24"/>
        </w:rPr>
        <w:t xml:space="preserve"> 5G is estimated to be </w:t>
      </w:r>
      <w:hyperlink r:id="rId10">
        <w:r>
          <w:rPr>
            <w:sz w:val="24"/>
            <w:u w:val="single"/>
          </w:rPr>
          <w:t>60 to 120 times faster</w:t>
        </w:r>
      </w:hyperlink>
      <w:r>
        <w:rPr>
          <w:sz w:val="24"/>
        </w:rPr>
        <w:t xml:space="preserve"> than the average 4G latency.</w:t>
      </w:r>
    </w:p>
    <w:p w:rsidR="004D2A23" w:rsidRDefault="007323E4">
      <w:pPr>
        <w:pStyle w:val="BodyText"/>
        <w:spacing w:before="149"/>
        <w:ind w:left="494" w:firstLine="0"/>
        <w:jc w:val="left"/>
      </w:pPr>
      <w:r>
        <w:t>With</w:t>
      </w:r>
      <w:r>
        <w:rPr>
          <w:spacing w:val="-3"/>
        </w:rPr>
        <w:t xml:space="preserve"> </w:t>
      </w:r>
      <w:r>
        <w:t>speeds of</w:t>
      </w:r>
      <w:r>
        <w:rPr>
          <w:spacing w:val="-1"/>
        </w:rPr>
        <w:t xml:space="preserve"> </w:t>
      </w:r>
      <w:r>
        <w:t>up to 10</w:t>
      </w:r>
      <w:r>
        <w:rPr>
          <w:spacing w:val="-1"/>
        </w:rPr>
        <w:t xml:space="preserve"> </w:t>
      </w:r>
      <w:proofErr w:type="spellStart"/>
      <w:r>
        <w:t>Gbps</w:t>
      </w:r>
      <w:proofErr w:type="spellEnd"/>
      <w:r>
        <w:t>, 5G</w:t>
      </w:r>
      <w:r>
        <w:rPr>
          <w:spacing w:val="-1"/>
        </w:rPr>
        <w:t xml:space="preserve"> </w:t>
      </w:r>
      <w:r>
        <w:t>is</w:t>
      </w:r>
      <w:r>
        <w:rPr>
          <w:spacing w:val="-1"/>
        </w:rPr>
        <w:t xml:space="preserve"> </w:t>
      </w:r>
      <w:r>
        <w:t>set to</w:t>
      </w:r>
      <w:r>
        <w:rPr>
          <w:spacing w:val="-1"/>
        </w:rPr>
        <w:t xml:space="preserve"> </w:t>
      </w:r>
      <w:r>
        <w:t>be</w:t>
      </w:r>
      <w:r>
        <w:rPr>
          <w:spacing w:val="-1"/>
        </w:rPr>
        <w:t xml:space="preserve"> </w:t>
      </w:r>
      <w:r>
        <w:t>as</w:t>
      </w:r>
      <w:r>
        <w:rPr>
          <w:spacing w:val="2"/>
        </w:rPr>
        <w:t xml:space="preserve"> </w:t>
      </w:r>
      <w:r>
        <w:t>much</w:t>
      </w:r>
      <w:r>
        <w:rPr>
          <w:spacing w:val="-1"/>
        </w:rPr>
        <w:t xml:space="preserve"> </w:t>
      </w:r>
      <w:r>
        <w:t>as 10 times</w:t>
      </w:r>
      <w:r>
        <w:rPr>
          <w:spacing w:val="-1"/>
        </w:rPr>
        <w:t xml:space="preserve"> </w:t>
      </w:r>
      <w:r>
        <w:t>faster</w:t>
      </w:r>
      <w:r>
        <w:rPr>
          <w:spacing w:val="-1"/>
        </w:rPr>
        <w:t xml:space="preserve"> </w:t>
      </w:r>
      <w:r>
        <w:t xml:space="preserve">than </w:t>
      </w:r>
      <w:r>
        <w:rPr>
          <w:spacing w:val="-5"/>
        </w:rPr>
        <w:t>4G.</w:t>
      </w:r>
    </w:p>
    <w:p w:rsidR="004D2A23" w:rsidRDefault="004D2A23">
      <w:pPr>
        <w:pStyle w:val="BodyText"/>
        <w:jc w:val="left"/>
        <w:sectPr w:rsidR="004D2A23">
          <w:pgSz w:w="12240" w:h="15840"/>
          <w:pgMar w:top="660" w:right="360" w:bottom="280" w:left="1440" w:header="720" w:footer="720" w:gutter="0"/>
          <w:cols w:space="720"/>
        </w:sectPr>
      </w:pPr>
    </w:p>
    <w:p w:rsidR="004D2A23" w:rsidRDefault="007323E4">
      <w:pPr>
        <w:pStyle w:val="BodyText"/>
        <w:ind w:left="555" w:firstLine="0"/>
        <w:jc w:val="left"/>
        <w:rPr>
          <w:sz w:val="20"/>
        </w:rPr>
      </w:pPr>
      <w:r>
        <w:rPr>
          <w:noProof/>
          <w:sz w:val="20"/>
          <w:lang w:val="en-IN" w:eastAsia="en-IN"/>
        </w:rPr>
        <w:lastRenderedPageBreak/>
        <w:drawing>
          <wp:inline distT="0" distB="0" distL="0" distR="0">
            <wp:extent cx="5030782" cy="2725007"/>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5030782" cy="2725007"/>
                    </a:xfrm>
                    <a:prstGeom prst="rect">
                      <a:avLst/>
                    </a:prstGeom>
                  </pic:spPr>
                </pic:pic>
              </a:graphicData>
            </a:graphic>
          </wp:inline>
        </w:drawing>
      </w:r>
    </w:p>
    <w:p w:rsidR="004D2A23" w:rsidRDefault="004D2A23">
      <w:pPr>
        <w:pStyle w:val="BodyText"/>
        <w:ind w:left="0" w:firstLine="0"/>
        <w:jc w:val="left"/>
      </w:pPr>
    </w:p>
    <w:p w:rsidR="004D2A23" w:rsidRDefault="004D2A23">
      <w:pPr>
        <w:pStyle w:val="BodyText"/>
        <w:spacing w:before="152"/>
        <w:ind w:left="0" w:firstLine="0"/>
        <w:jc w:val="left"/>
      </w:pPr>
    </w:p>
    <w:p w:rsidR="004D2A23" w:rsidRDefault="007323E4">
      <w:pPr>
        <w:spacing w:before="1"/>
        <w:ind w:left="494"/>
        <w:rPr>
          <w:b/>
          <w:sz w:val="24"/>
        </w:rPr>
      </w:pPr>
      <w:proofErr w:type="spellStart"/>
      <w:r>
        <w:rPr>
          <w:b/>
          <w:spacing w:val="-2"/>
          <w:sz w:val="24"/>
          <w:u w:val="single"/>
        </w:rPr>
        <w:t>Comparision</w:t>
      </w:r>
      <w:proofErr w:type="spellEnd"/>
    </w:p>
    <w:p w:rsidR="004D2A23" w:rsidRDefault="004D2A23">
      <w:pPr>
        <w:pStyle w:val="BodyText"/>
        <w:ind w:left="0" w:firstLine="0"/>
        <w:jc w:val="left"/>
        <w:rPr>
          <w:b/>
          <w:sz w:val="20"/>
        </w:rPr>
      </w:pPr>
    </w:p>
    <w:p w:rsidR="004D2A23" w:rsidRDefault="007323E4">
      <w:pPr>
        <w:pStyle w:val="BodyText"/>
        <w:spacing w:before="108"/>
        <w:ind w:left="0" w:firstLine="0"/>
        <w:jc w:val="left"/>
        <w:rPr>
          <w:b/>
          <w:sz w:val="20"/>
        </w:rPr>
      </w:pPr>
      <w:r>
        <w:rPr>
          <w:b/>
          <w:noProof/>
          <w:sz w:val="20"/>
          <w:lang w:val="en-IN" w:eastAsia="en-IN"/>
        </w:rPr>
        <w:drawing>
          <wp:anchor distT="0" distB="0" distL="0" distR="0" simplePos="0" relativeHeight="487587840" behindDoc="1" locked="0" layoutInCell="1" allowOverlap="1">
            <wp:simplePos x="0" y="0"/>
            <wp:positionH relativeFrom="page">
              <wp:posOffset>1235648</wp:posOffset>
            </wp:positionH>
            <wp:positionV relativeFrom="paragraph">
              <wp:posOffset>230029</wp:posOffset>
            </wp:positionV>
            <wp:extent cx="6221187" cy="193395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2" cstate="print"/>
                    <a:stretch>
                      <a:fillRect/>
                    </a:stretch>
                  </pic:blipFill>
                  <pic:spPr>
                    <a:xfrm>
                      <a:off x="0" y="0"/>
                      <a:ext cx="6221187" cy="1933955"/>
                    </a:xfrm>
                    <a:prstGeom prst="rect">
                      <a:avLst/>
                    </a:prstGeom>
                  </pic:spPr>
                </pic:pic>
              </a:graphicData>
            </a:graphic>
          </wp:anchor>
        </w:drawing>
      </w:r>
    </w:p>
    <w:sectPr w:rsidR="004D2A23">
      <w:pgSz w:w="12240" w:h="15840"/>
      <w:pgMar w:top="720" w:right="36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02425"/>
    <w:multiLevelType w:val="hybridMultilevel"/>
    <w:tmpl w:val="C2EC585A"/>
    <w:lvl w:ilvl="0" w:tplc="117AE5B2">
      <w:numFmt w:val="bullet"/>
      <w:lvlText w:val=""/>
      <w:lvlJc w:val="left"/>
      <w:pPr>
        <w:ind w:left="490" w:hanging="360"/>
      </w:pPr>
      <w:rPr>
        <w:rFonts w:ascii="Symbol" w:eastAsia="Symbol" w:hAnsi="Symbol" w:cs="Symbol" w:hint="default"/>
        <w:b w:val="0"/>
        <w:bCs w:val="0"/>
        <w:i w:val="0"/>
        <w:iCs w:val="0"/>
        <w:spacing w:val="0"/>
        <w:w w:val="99"/>
        <w:sz w:val="20"/>
        <w:szCs w:val="20"/>
        <w:lang w:val="en-US" w:eastAsia="en-US" w:bidi="ar-SA"/>
      </w:rPr>
    </w:lvl>
    <w:lvl w:ilvl="1" w:tplc="6D8E6E70">
      <w:numFmt w:val="bullet"/>
      <w:lvlText w:val="o"/>
      <w:lvlJc w:val="left"/>
      <w:pPr>
        <w:ind w:left="1214" w:hanging="360"/>
      </w:pPr>
      <w:rPr>
        <w:rFonts w:ascii="Courier New" w:eastAsia="Courier New" w:hAnsi="Courier New" w:cs="Courier New" w:hint="default"/>
        <w:b w:val="0"/>
        <w:bCs w:val="0"/>
        <w:i w:val="0"/>
        <w:iCs w:val="0"/>
        <w:spacing w:val="0"/>
        <w:w w:val="99"/>
        <w:sz w:val="20"/>
        <w:szCs w:val="20"/>
        <w:lang w:val="en-US" w:eastAsia="en-US" w:bidi="ar-SA"/>
      </w:rPr>
    </w:lvl>
    <w:lvl w:ilvl="2" w:tplc="4CFCCF22">
      <w:numFmt w:val="bullet"/>
      <w:lvlText w:val="•"/>
      <w:lvlJc w:val="left"/>
      <w:pPr>
        <w:ind w:left="2244" w:hanging="360"/>
      </w:pPr>
      <w:rPr>
        <w:rFonts w:hint="default"/>
        <w:lang w:val="en-US" w:eastAsia="en-US" w:bidi="ar-SA"/>
      </w:rPr>
    </w:lvl>
    <w:lvl w:ilvl="3" w:tplc="029C5734">
      <w:numFmt w:val="bullet"/>
      <w:lvlText w:val="•"/>
      <w:lvlJc w:val="left"/>
      <w:pPr>
        <w:ind w:left="3268" w:hanging="360"/>
      </w:pPr>
      <w:rPr>
        <w:rFonts w:hint="default"/>
        <w:lang w:val="en-US" w:eastAsia="en-US" w:bidi="ar-SA"/>
      </w:rPr>
    </w:lvl>
    <w:lvl w:ilvl="4" w:tplc="F72CDAFA">
      <w:numFmt w:val="bullet"/>
      <w:lvlText w:val="•"/>
      <w:lvlJc w:val="left"/>
      <w:pPr>
        <w:ind w:left="4293" w:hanging="360"/>
      </w:pPr>
      <w:rPr>
        <w:rFonts w:hint="default"/>
        <w:lang w:val="en-US" w:eastAsia="en-US" w:bidi="ar-SA"/>
      </w:rPr>
    </w:lvl>
    <w:lvl w:ilvl="5" w:tplc="466E43B0">
      <w:numFmt w:val="bullet"/>
      <w:lvlText w:val="•"/>
      <w:lvlJc w:val="left"/>
      <w:pPr>
        <w:ind w:left="5317" w:hanging="360"/>
      </w:pPr>
      <w:rPr>
        <w:rFonts w:hint="default"/>
        <w:lang w:val="en-US" w:eastAsia="en-US" w:bidi="ar-SA"/>
      </w:rPr>
    </w:lvl>
    <w:lvl w:ilvl="6" w:tplc="2E3ADEF8">
      <w:numFmt w:val="bullet"/>
      <w:lvlText w:val="•"/>
      <w:lvlJc w:val="left"/>
      <w:pPr>
        <w:ind w:left="6342" w:hanging="360"/>
      </w:pPr>
      <w:rPr>
        <w:rFonts w:hint="default"/>
        <w:lang w:val="en-US" w:eastAsia="en-US" w:bidi="ar-SA"/>
      </w:rPr>
    </w:lvl>
    <w:lvl w:ilvl="7" w:tplc="6A221FA2">
      <w:numFmt w:val="bullet"/>
      <w:lvlText w:val="•"/>
      <w:lvlJc w:val="left"/>
      <w:pPr>
        <w:ind w:left="7366" w:hanging="360"/>
      </w:pPr>
      <w:rPr>
        <w:rFonts w:hint="default"/>
        <w:lang w:val="en-US" w:eastAsia="en-US" w:bidi="ar-SA"/>
      </w:rPr>
    </w:lvl>
    <w:lvl w:ilvl="8" w:tplc="E83CDB56">
      <w:numFmt w:val="bullet"/>
      <w:lvlText w:val="•"/>
      <w:lvlJc w:val="left"/>
      <w:pPr>
        <w:ind w:left="8391"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4D2A23"/>
    <w:rsid w:val="004D2A23"/>
    <w:rsid w:val="007323E4"/>
    <w:rsid w:val="008929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94"/>
      <w:outlineLvl w:val="0"/>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13" w:hanging="359"/>
      <w:jc w:val="both"/>
    </w:pPr>
    <w:rPr>
      <w:sz w:val="24"/>
      <w:szCs w:val="24"/>
    </w:rPr>
  </w:style>
  <w:style w:type="paragraph" w:styleId="Title">
    <w:name w:val="Title"/>
    <w:basedOn w:val="Normal"/>
    <w:uiPriority w:val="1"/>
    <w:qFormat/>
    <w:pPr>
      <w:spacing w:before="59"/>
      <w:ind w:left="494"/>
      <w:jc w:val="both"/>
    </w:pPr>
    <w:rPr>
      <w:b/>
      <w:bCs/>
      <w:sz w:val="32"/>
      <w:szCs w:val="32"/>
      <w:u w:val="single" w:color="000000"/>
    </w:rPr>
  </w:style>
  <w:style w:type="paragraph" w:styleId="ListParagraph">
    <w:name w:val="List Paragraph"/>
    <w:basedOn w:val="Normal"/>
    <w:uiPriority w:val="1"/>
    <w:qFormat/>
    <w:pPr>
      <w:spacing w:before="143"/>
      <w:ind w:left="1213" w:hanging="359"/>
      <w:jc w:val="both"/>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94"/>
      <w:outlineLvl w:val="0"/>
    </w:pPr>
    <w:rPr>
      <w:b/>
      <w:b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13" w:hanging="359"/>
      <w:jc w:val="both"/>
    </w:pPr>
    <w:rPr>
      <w:sz w:val="24"/>
      <w:szCs w:val="24"/>
    </w:rPr>
  </w:style>
  <w:style w:type="paragraph" w:styleId="Title">
    <w:name w:val="Title"/>
    <w:basedOn w:val="Normal"/>
    <w:uiPriority w:val="1"/>
    <w:qFormat/>
    <w:pPr>
      <w:spacing w:before="59"/>
      <w:ind w:left="494"/>
      <w:jc w:val="both"/>
    </w:pPr>
    <w:rPr>
      <w:b/>
      <w:bCs/>
      <w:sz w:val="32"/>
      <w:szCs w:val="32"/>
      <w:u w:val="single" w:color="000000"/>
    </w:rPr>
  </w:style>
  <w:style w:type="paragraph" w:styleId="ListParagraph">
    <w:name w:val="List Paragraph"/>
    <w:basedOn w:val="Normal"/>
    <w:uiPriority w:val="1"/>
    <w:qFormat/>
    <w:pPr>
      <w:spacing w:before="143"/>
      <w:ind w:left="1213" w:hanging="359"/>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rcrwireless.com/20160815/fundamentals/mmwave-5g-tag31-tag99"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3.nd.edu/~mhaenggi/NET/wireless/4G/"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tsi.org/technologies/mobile/2g" TargetMode="Externa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s://www.networkworld.com/article/3330603/5g-versus-4g-how-speed-latency-and-application-support-differ.html" TargetMode="External"/><Relationship Id="rId4" Type="http://schemas.openxmlformats.org/officeDocument/2006/relationships/settings" Target="settings.xml"/><Relationship Id="rId9" Type="http://schemas.openxmlformats.org/officeDocument/2006/relationships/hyperlink" Target="https://www.digitaltrends.com/mobile/how-fast-is-5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AAP</dc:creator>
  <cp:lastModifiedBy>abhijit</cp:lastModifiedBy>
  <cp:revision>4</cp:revision>
  <cp:lastPrinted>2025-02-17T06:12:00Z</cp:lastPrinted>
  <dcterms:created xsi:type="dcterms:W3CDTF">2025-02-17T06:11:00Z</dcterms:created>
  <dcterms:modified xsi:type="dcterms:W3CDTF">2025-02-17T06:12:00Z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2020-03-31T00:00:00Z</vt:filetime>
  </property>
  <property fmtid="{D5CDD505-2E9C-101B-9397-08002B2CF9AE}" pid="3" name="Creator">
    <vt:lpwstr>Microsoft® Word 2016</vt:lpwstr>
  </property>
  <property fmtid="{D5CDD505-2E9C-101B-9397-08002B2CF9AE}" pid="4" name="LastSaved">
    <vt:filetime>2025-02-17T00:00:00Z</vt:filetime>
  </property>
  <property fmtid="{D5CDD505-2E9C-101B-9397-08002B2CF9AE}" pid="5" name="Producer">
    <vt:lpwstr>Microsoft® Word 2016</vt:lpwstr>
  </property>
</Properties>
</file>