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37EC" w:rsidRDefault="00F037EC" w:rsidP="00F037EC">
      <w:pPr>
        <w:shd w:val="clear" w:color="auto" w:fill="FFFFFF"/>
        <w:spacing w:after="150" w:line="240" w:lineRule="auto"/>
        <w:jc w:val="center"/>
        <w:rPr>
          <w:b/>
          <w:sz w:val="32"/>
          <w:u w:val="single"/>
        </w:rPr>
      </w:pPr>
      <w:r w:rsidRPr="00F037EC">
        <w:rPr>
          <w:b/>
          <w:sz w:val="32"/>
          <w:u w:val="single"/>
        </w:rPr>
        <w:t xml:space="preserve">Unit No. </w:t>
      </w:r>
      <w:proofErr w:type="gramStart"/>
      <w:r w:rsidRPr="00F037EC">
        <w:rPr>
          <w:b/>
          <w:sz w:val="32"/>
          <w:u w:val="single"/>
        </w:rPr>
        <w:t>4 :</w:t>
      </w:r>
      <w:proofErr w:type="gramEnd"/>
      <w:r w:rsidRPr="00F037EC">
        <w:rPr>
          <w:b/>
          <w:sz w:val="32"/>
          <w:u w:val="single"/>
        </w:rPr>
        <w:t xml:space="preserve"> Transport and Application Support Protocols</w:t>
      </w:r>
    </w:p>
    <w:p w:rsidR="00F037EC" w:rsidRPr="00F037EC" w:rsidRDefault="00F037EC" w:rsidP="00F037EC">
      <w:pPr>
        <w:shd w:val="clear" w:color="auto" w:fill="FFFFFF"/>
        <w:spacing w:after="150" w:line="240" w:lineRule="auto"/>
        <w:jc w:val="center"/>
        <w:rPr>
          <w:rFonts w:ascii="Times New Roman" w:eastAsia="Times New Roman" w:hAnsi="Times New Roman" w:cs="Times New Roman"/>
          <w:b/>
          <w:color w:val="001D35"/>
          <w:sz w:val="40"/>
          <w:szCs w:val="24"/>
          <w:u w:val="single"/>
          <w:lang w:eastAsia="en-IN"/>
        </w:rPr>
      </w:pPr>
    </w:p>
    <w:p w:rsidR="00D570AC" w:rsidRPr="005F3DA3" w:rsidRDefault="008F779D" w:rsidP="00D570AC">
      <w:pPr>
        <w:shd w:val="clear" w:color="auto" w:fill="FFFFFF"/>
        <w:spacing w:after="150" w:line="240" w:lineRule="auto"/>
        <w:rPr>
          <w:rFonts w:ascii="Times New Roman" w:eastAsia="Times New Roman" w:hAnsi="Times New Roman" w:cs="Times New Roman"/>
          <w:b/>
          <w:color w:val="001D35"/>
          <w:sz w:val="28"/>
          <w:szCs w:val="24"/>
          <w:highlight w:val="yellow"/>
          <w:u w:val="single"/>
          <w:lang w:eastAsia="en-IN"/>
        </w:rPr>
      </w:pPr>
      <w:r w:rsidRPr="005F3DA3">
        <w:rPr>
          <w:rFonts w:ascii="Times New Roman" w:eastAsia="Times New Roman" w:hAnsi="Times New Roman" w:cs="Times New Roman"/>
          <w:b/>
          <w:color w:val="001D35"/>
          <w:sz w:val="28"/>
          <w:szCs w:val="24"/>
          <w:highlight w:val="yellow"/>
          <w:u w:val="single"/>
          <w:lang w:eastAsia="en-IN"/>
        </w:rPr>
        <w:t xml:space="preserve">Transport layer </w:t>
      </w:r>
      <w:proofErr w:type="gramStart"/>
      <w:r w:rsidRPr="005F3DA3">
        <w:rPr>
          <w:rFonts w:ascii="Times New Roman" w:eastAsia="Times New Roman" w:hAnsi="Times New Roman" w:cs="Times New Roman"/>
          <w:b/>
          <w:color w:val="001D35"/>
          <w:sz w:val="28"/>
          <w:szCs w:val="24"/>
          <w:highlight w:val="yellow"/>
          <w:u w:val="single"/>
          <w:lang w:eastAsia="en-IN"/>
        </w:rPr>
        <w:t xml:space="preserve">protocols </w:t>
      </w:r>
      <w:r w:rsidR="00D570AC" w:rsidRPr="005F3DA3">
        <w:rPr>
          <w:rFonts w:ascii="Times New Roman" w:eastAsia="Times New Roman" w:hAnsi="Times New Roman" w:cs="Times New Roman"/>
          <w:b/>
          <w:color w:val="001D35"/>
          <w:sz w:val="28"/>
          <w:szCs w:val="24"/>
          <w:highlight w:val="yellow"/>
          <w:u w:val="single"/>
          <w:lang w:eastAsia="en-IN"/>
        </w:rPr>
        <w:t>:</w:t>
      </w:r>
      <w:proofErr w:type="gramEnd"/>
    </w:p>
    <w:p w:rsidR="008F779D" w:rsidRPr="005F3DA3" w:rsidRDefault="008F779D" w:rsidP="00D67108">
      <w:pPr>
        <w:pStyle w:val="ListParagraph"/>
        <w:numPr>
          <w:ilvl w:val="0"/>
          <w:numId w:val="18"/>
        </w:numPr>
        <w:shd w:val="clear" w:color="auto" w:fill="FFFFFF"/>
        <w:spacing w:after="150" w:line="240" w:lineRule="auto"/>
        <w:ind w:left="142" w:hanging="426"/>
        <w:rPr>
          <w:rFonts w:ascii="Times New Roman" w:eastAsia="Times New Roman" w:hAnsi="Times New Roman" w:cs="Times New Roman"/>
          <w:sz w:val="24"/>
          <w:szCs w:val="24"/>
          <w:highlight w:val="yellow"/>
          <w:lang w:eastAsia="en-IN"/>
        </w:rPr>
      </w:pPr>
      <w:r w:rsidRPr="005F3DA3">
        <w:rPr>
          <w:rFonts w:ascii="Times New Roman" w:eastAsia="Times New Roman" w:hAnsi="Times New Roman" w:cs="Times New Roman"/>
          <w:b/>
          <w:bCs/>
          <w:color w:val="001D35"/>
          <w:sz w:val="24"/>
          <w:szCs w:val="24"/>
          <w:highlight w:val="yellow"/>
          <w:u w:val="single"/>
          <w:lang w:eastAsia="en-IN"/>
        </w:rPr>
        <w:t>Transmission Control Protocol (TCP)</w:t>
      </w:r>
      <w:r w:rsidRPr="005F3DA3">
        <w:rPr>
          <w:rFonts w:ascii="Times New Roman" w:eastAsia="Times New Roman" w:hAnsi="Times New Roman" w:cs="Times New Roman"/>
          <w:color w:val="001D35"/>
          <w:sz w:val="24"/>
          <w:szCs w:val="24"/>
          <w:highlight w:val="yellow"/>
          <w:u w:val="single"/>
          <w:lang w:eastAsia="en-IN"/>
        </w:rPr>
        <w:t>:</w:t>
      </w:r>
      <w:r w:rsidRPr="005F3DA3">
        <w:rPr>
          <w:rFonts w:ascii="Times New Roman" w:eastAsia="Times New Roman" w:hAnsi="Times New Roman" w:cs="Times New Roman"/>
          <w:color w:val="001D35"/>
          <w:sz w:val="24"/>
          <w:szCs w:val="24"/>
          <w:highlight w:val="yellow"/>
          <w:lang w:eastAsia="en-IN"/>
        </w:rPr>
        <w:t> A popular standard for exchanging data over the Internet Protocol (IP). </w:t>
      </w:r>
    </w:p>
    <w:p w:rsidR="008F779D" w:rsidRPr="005F3DA3" w:rsidRDefault="008F779D" w:rsidP="00D67108">
      <w:pPr>
        <w:numPr>
          <w:ilvl w:val="0"/>
          <w:numId w:val="1"/>
        </w:numPr>
        <w:shd w:val="clear" w:color="auto" w:fill="FFFFFF"/>
        <w:spacing w:after="120" w:line="240" w:lineRule="auto"/>
        <w:ind w:left="0"/>
        <w:rPr>
          <w:rFonts w:ascii="Times New Roman" w:eastAsia="Times New Roman" w:hAnsi="Times New Roman" w:cs="Times New Roman"/>
          <w:color w:val="001D35"/>
          <w:sz w:val="24"/>
          <w:szCs w:val="24"/>
          <w:highlight w:val="yellow"/>
          <w:lang w:eastAsia="en-IN"/>
        </w:rPr>
      </w:pPr>
      <w:r w:rsidRPr="005F3DA3">
        <w:rPr>
          <w:rFonts w:ascii="Times New Roman" w:eastAsia="Times New Roman" w:hAnsi="Times New Roman" w:cs="Times New Roman"/>
          <w:b/>
          <w:bCs/>
          <w:color w:val="001D35"/>
          <w:sz w:val="24"/>
          <w:szCs w:val="24"/>
          <w:highlight w:val="yellow"/>
          <w:u w:val="single"/>
          <w:lang w:eastAsia="en-IN"/>
        </w:rPr>
        <w:t>User Datagram Protocol (UDP)</w:t>
      </w:r>
      <w:r w:rsidRPr="005F3DA3">
        <w:rPr>
          <w:rFonts w:ascii="Times New Roman" w:eastAsia="Times New Roman" w:hAnsi="Times New Roman" w:cs="Times New Roman"/>
          <w:color w:val="001D35"/>
          <w:sz w:val="24"/>
          <w:szCs w:val="24"/>
          <w:highlight w:val="yellow"/>
          <w:u w:val="single"/>
          <w:lang w:eastAsia="en-IN"/>
        </w:rPr>
        <w:t>:</w:t>
      </w:r>
      <w:r w:rsidRPr="005F3DA3">
        <w:rPr>
          <w:rFonts w:ascii="Times New Roman" w:eastAsia="Times New Roman" w:hAnsi="Times New Roman" w:cs="Times New Roman"/>
          <w:color w:val="001D35"/>
          <w:sz w:val="24"/>
          <w:szCs w:val="24"/>
          <w:highlight w:val="yellow"/>
          <w:lang w:eastAsia="en-IN"/>
        </w:rPr>
        <w:t> A transport protocol that provides a simple but non-reliable message transfer service in IP networks. </w:t>
      </w:r>
    </w:p>
    <w:p w:rsidR="008F779D" w:rsidRPr="005F3DA3" w:rsidRDefault="008F779D" w:rsidP="00D67108">
      <w:pPr>
        <w:numPr>
          <w:ilvl w:val="0"/>
          <w:numId w:val="1"/>
        </w:numPr>
        <w:shd w:val="clear" w:color="auto" w:fill="FFFFFF"/>
        <w:spacing w:after="0" w:line="240" w:lineRule="auto"/>
        <w:ind w:left="0"/>
        <w:rPr>
          <w:rFonts w:ascii="Times New Roman" w:eastAsia="Times New Roman" w:hAnsi="Times New Roman" w:cs="Times New Roman"/>
          <w:sz w:val="24"/>
          <w:szCs w:val="24"/>
          <w:highlight w:val="yellow"/>
          <w:lang w:eastAsia="en-IN"/>
        </w:rPr>
      </w:pPr>
      <w:r w:rsidRPr="005F3DA3">
        <w:rPr>
          <w:rFonts w:ascii="Times New Roman" w:eastAsia="Times New Roman" w:hAnsi="Times New Roman" w:cs="Times New Roman"/>
          <w:b/>
          <w:bCs/>
          <w:color w:val="001D35"/>
          <w:sz w:val="24"/>
          <w:szCs w:val="24"/>
          <w:highlight w:val="yellow"/>
          <w:u w:val="single"/>
          <w:lang w:eastAsia="en-IN"/>
        </w:rPr>
        <w:t>Datagram Congestion Control Protocol (DCCP)</w:t>
      </w:r>
      <w:r w:rsidRPr="005F3DA3">
        <w:rPr>
          <w:rFonts w:ascii="Times New Roman" w:eastAsia="Times New Roman" w:hAnsi="Times New Roman" w:cs="Times New Roman"/>
          <w:color w:val="001D35"/>
          <w:sz w:val="24"/>
          <w:szCs w:val="24"/>
          <w:highlight w:val="yellow"/>
          <w:u w:val="single"/>
          <w:lang w:eastAsia="en-IN"/>
        </w:rPr>
        <w:t>:</w:t>
      </w:r>
      <w:r w:rsidRPr="005F3DA3">
        <w:rPr>
          <w:rFonts w:ascii="Times New Roman" w:eastAsia="Times New Roman" w:hAnsi="Times New Roman" w:cs="Times New Roman"/>
          <w:color w:val="001D35"/>
          <w:sz w:val="24"/>
          <w:szCs w:val="24"/>
          <w:highlight w:val="yellow"/>
          <w:lang w:eastAsia="en-IN"/>
        </w:rPr>
        <w:t> A transport layer protocol in the TCP/IP model that helps manage network congestion. </w:t>
      </w:r>
    </w:p>
    <w:p w:rsidR="008F779D" w:rsidRPr="005869D3" w:rsidRDefault="008F779D" w:rsidP="008F779D">
      <w:pPr>
        <w:shd w:val="clear" w:color="auto" w:fill="FFFFFF"/>
        <w:spacing w:before="100" w:beforeAutospacing="1" w:after="100" w:afterAutospacing="1" w:line="240" w:lineRule="auto"/>
        <w:jc w:val="both"/>
        <w:outlineLvl w:val="0"/>
        <w:rPr>
          <w:rFonts w:ascii="Times New Roman" w:eastAsia="Times New Roman" w:hAnsi="Times New Roman" w:cs="Times New Roman"/>
          <w:b/>
          <w:bCs/>
          <w:kern w:val="36"/>
          <w:sz w:val="24"/>
          <w:szCs w:val="24"/>
          <w:highlight w:val="yellow"/>
          <w:lang w:eastAsia="en-IN"/>
        </w:rPr>
      </w:pPr>
      <w:r w:rsidRPr="005869D3">
        <w:rPr>
          <w:rFonts w:ascii="Times New Roman" w:eastAsia="Times New Roman" w:hAnsi="Times New Roman" w:cs="Times New Roman"/>
          <w:b/>
          <w:bCs/>
          <w:kern w:val="36"/>
          <w:sz w:val="24"/>
          <w:szCs w:val="24"/>
          <w:highlight w:val="yellow"/>
          <w:lang w:eastAsia="en-IN"/>
        </w:rPr>
        <w:t>Transport Layer</w:t>
      </w:r>
    </w:p>
    <w:p w:rsidR="008F779D" w:rsidRPr="005869D3" w:rsidRDefault="008F779D" w:rsidP="00D67108">
      <w:pPr>
        <w:numPr>
          <w:ilvl w:val="0"/>
          <w:numId w:val="2"/>
        </w:numPr>
        <w:pBdr>
          <w:bottom w:val="single" w:sz="2" w:space="5" w:color="EEEEEE"/>
        </w:pBdr>
        <w:shd w:val="clear" w:color="auto" w:fill="FFFFFF"/>
        <w:spacing w:before="100" w:beforeAutospacing="1" w:after="0" w:line="240" w:lineRule="auto"/>
        <w:jc w:val="both"/>
        <w:rPr>
          <w:rFonts w:ascii="Times New Roman" w:eastAsia="Times New Roman" w:hAnsi="Times New Roman" w:cs="Times New Roman"/>
          <w:color w:val="333333"/>
          <w:sz w:val="24"/>
          <w:szCs w:val="24"/>
          <w:highlight w:val="yellow"/>
          <w:lang w:eastAsia="en-IN"/>
        </w:rPr>
      </w:pPr>
      <w:r w:rsidRPr="005869D3">
        <w:rPr>
          <w:rFonts w:ascii="Times New Roman" w:eastAsia="Times New Roman" w:hAnsi="Times New Roman" w:cs="Times New Roman"/>
          <w:color w:val="333333"/>
          <w:sz w:val="24"/>
          <w:szCs w:val="24"/>
          <w:highlight w:val="yellow"/>
          <w:lang w:eastAsia="en-IN"/>
        </w:rPr>
        <w:t>The transport layer is a 4</w:t>
      </w:r>
      <w:r w:rsidRPr="005869D3">
        <w:rPr>
          <w:rFonts w:ascii="Times New Roman" w:eastAsia="Times New Roman" w:hAnsi="Times New Roman" w:cs="Times New Roman"/>
          <w:color w:val="333333"/>
          <w:sz w:val="24"/>
          <w:szCs w:val="24"/>
          <w:highlight w:val="yellow"/>
          <w:vertAlign w:val="superscript"/>
          <w:lang w:eastAsia="en-IN"/>
        </w:rPr>
        <w:t>th</w:t>
      </w:r>
      <w:r w:rsidRPr="005869D3">
        <w:rPr>
          <w:rFonts w:ascii="Times New Roman" w:eastAsia="Times New Roman" w:hAnsi="Times New Roman" w:cs="Times New Roman"/>
          <w:color w:val="333333"/>
          <w:sz w:val="24"/>
          <w:szCs w:val="24"/>
          <w:highlight w:val="yellow"/>
          <w:lang w:eastAsia="en-IN"/>
        </w:rPr>
        <w:t> layer from the top.</w:t>
      </w:r>
    </w:p>
    <w:p w:rsidR="008F779D" w:rsidRPr="005869D3" w:rsidRDefault="008F779D" w:rsidP="00D67108">
      <w:pPr>
        <w:numPr>
          <w:ilvl w:val="0"/>
          <w:numId w:val="2"/>
        </w:numPr>
        <w:pBdr>
          <w:bottom w:val="single" w:sz="2" w:space="5" w:color="EEEEEE"/>
        </w:pBdr>
        <w:shd w:val="clear" w:color="auto" w:fill="FFFFFF"/>
        <w:spacing w:before="100" w:beforeAutospacing="1" w:after="0" w:line="240" w:lineRule="auto"/>
        <w:jc w:val="both"/>
        <w:rPr>
          <w:rFonts w:ascii="Times New Roman" w:eastAsia="Times New Roman" w:hAnsi="Times New Roman" w:cs="Times New Roman"/>
          <w:color w:val="333333"/>
          <w:sz w:val="24"/>
          <w:szCs w:val="24"/>
          <w:highlight w:val="yellow"/>
          <w:lang w:eastAsia="en-IN"/>
        </w:rPr>
      </w:pPr>
      <w:r w:rsidRPr="005869D3">
        <w:rPr>
          <w:rFonts w:ascii="Times New Roman" w:eastAsia="Times New Roman" w:hAnsi="Times New Roman" w:cs="Times New Roman"/>
          <w:color w:val="333333"/>
          <w:sz w:val="24"/>
          <w:szCs w:val="24"/>
          <w:highlight w:val="yellow"/>
          <w:lang w:eastAsia="en-IN"/>
        </w:rPr>
        <w:t>The main role of the transport layer is to provide the communication services directly to the application processes running on different hosts.</w:t>
      </w:r>
    </w:p>
    <w:p w:rsidR="008F779D" w:rsidRPr="005869D3" w:rsidRDefault="008F779D" w:rsidP="00D67108">
      <w:pPr>
        <w:numPr>
          <w:ilvl w:val="0"/>
          <w:numId w:val="2"/>
        </w:numPr>
        <w:pBdr>
          <w:bottom w:val="single" w:sz="2" w:space="5" w:color="EEEEEE"/>
        </w:pBdr>
        <w:shd w:val="clear" w:color="auto" w:fill="FFFFFF"/>
        <w:spacing w:before="100" w:beforeAutospacing="1" w:after="0" w:line="240" w:lineRule="auto"/>
        <w:jc w:val="both"/>
        <w:rPr>
          <w:rFonts w:ascii="Times New Roman" w:eastAsia="Times New Roman" w:hAnsi="Times New Roman" w:cs="Times New Roman"/>
          <w:color w:val="333333"/>
          <w:sz w:val="24"/>
          <w:szCs w:val="24"/>
          <w:highlight w:val="yellow"/>
          <w:lang w:eastAsia="en-IN"/>
        </w:rPr>
      </w:pPr>
      <w:r w:rsidRPr="005869D3">
        <w:rPr>
          <w:rFonts w:ascii="Times New Roman" w:eastAsia="Times New Roman" w:hAnsi="Times New Roman" w:cs="Times New Roman"/>
          <w:color w:val="333333"/>
          <w:sz w:val="24"/>
          <w:szCs w:val="24"/>
          <w:highlight w:val="yellow"/>
          <w:lang w:eastAsia="en-IN"/>
        </w:rPr>
        <w:t>The transport layer provides a logical communication between application processes running on different hosts. Although the application processes on different hosts are not physically connected, application processes use the logical communication provided by the transport layer to send the messages to each other.</w:t>
      </w:r>
    </w:p>
    <w:p w:rsidR="008F779D" w:rsidRPr="005869D3" w:rsidRDefault="008F779D" w:rsidP="00D67108">
      <w:pPr>
        <w:numPr>
          <w:ilvl w:val="0"/>
          <w:numId w:val="2"/>
        </w:numPr>
        <w:pBdr>
          <w:bottom w:val="single" w:sz="2" w:space="5" w:color="EEEEEE"/>
        </w:pBdr>
        <w:shd w:val="clear" w:color="auto" w:fill="FFFFFF"/>
        <w:spacing w:before="100" w:beforeAutospacing="1" w:after="0" w:line="240" w:lineRule="auto"/>
        <w:jc w:val="both"/>
        <w:rPr>
          <w:rFonts w:ascii="Times New Roman" w:eastAsia="Times New Roman" w:hAnsi="Times New Roman" w:cs="Times New Roman"/>
          <w:color w:val="333333"/>
          <w:sz w:val="24"/>
          <w:szCs w:val="24"/>
          <w:highlight w:val="yellow"/>
          <w:lang w:eastAsia="en-IN"/>
        </w:rPr>
      </w:pPr>
      <w:r w:rsidRPr="005869D3">
        <w:rPr>
          <w:rFonts w:ascii="Times New Roman" w:eastAsia="Times New Roman" w:hAnsi="Times New Roman" w:cs="Times New Roman"/>
          <w:color w:val="333333"/>
          <w:sz w:val="24"/>
          <w:szCs w:val="24"/>
          <w:highlight w:val="yellow"/>
          <w:lang w:eastAsia="en-IN"/>
        </w:rPr>
        <w:t>The transport layer protocols are implemented in the end systems but not in the network routers.</w:t>
      </w:r>
    </w:p>
    <w:p w:rsidR="008F779D" w:rsidRPr="008F779D" w:rsidRDefault="008F779D" w:rsidP="00D67108">
      <w:pPr>
        <w:numPr>
          <w:ilvl w:val="0"/>
          <w:numId w:val="2"/>
        </w:numPr>
        <w:pBdr>
          <w:bottom w:val="single" w:sz="2" w:space="5" w:color="EEEEEE"/>
        </w:pBdr>
        <w:shd w:val="clear" w:color="auto" w:fill="FFFFFF"/>
        <w:spacing w:before="100" w:beforeAutospacing="1" w:after="0" w:line="240" w:lineRule="auto"/>
        <w:jc w:val="both"/>
        <w:rPr>
          <w:rFonts w:ascii="Times New Roman" w:eastAsia="Times New Roman" w:hAnsi="Times New Roman" w:cs="Times New Roman"/>
          <w:color w:val="333333"/>
          <w:sz w:val="24"/>
          <w:szCs w:val="24"/>
          <w:lang w:eastAsia="en-IN"/>
        </w:rPr>
      </w:pPr>
      <w:r w:rsidRPr="008F779D">
        <w:rPr>
          <w:rFonts w:ascii="Times New Roman" w:eastAsia="Times New Roman" w:hAnsi="Times New Roman" w:cs="Times New Roman"/>
          <w:color w:val="333333"/>
          <w:sz w:val="24"/>
          <w:szCs w:val="24"/>
          <w:lang w:eastAsia="en-IN"/>
        </w:rPr>
        <w:t>A computer network provides more than one protocol to the network applications. For example, TCP and UDP are two transport layer protocols that provide a different set of services to the network layer.</w:t>
      </w:r>
    </w:p>
    <w:p w:rsidR="008F779D" w:rsidRPr="008F779D" w:rsidRDefault="008F779D" w:rsidP="00D67108">
      <w:pPr>
        <w:numPr>
          <w:ilvl w:val="0"/>
          <w:numId w:val="2"/>
        </w:numPr>
        <w:pBdr>
          <w:bottom w:val="single" w:sz="2" w:space="5" w:color="EEEEEE"/>
        </w:pBdr>
        <w:shd w:val="clear" w:color="auto" w:fill="FFFFFF"/>
        <w:spacing w:before="100" w:beforeAutospacing="1" w:after="0" w:line="240" w:lineRule="auto"/>
        <w:jc w:val="both"/>
        <w:rPr>
          <w:rFonts w:ascii="Times New Roman" w:eastAsia="Times New Roman" w:hAnsi="Times New Roman" w:cs="Times New Roman"/>
          <w:color w:val="333333"/>
          <w:sz w:val="24"/>
          <w:szCs w:val="24"/>
          <w:lang w:eastAsia="en-IN"/>
        </w:rPr>
      </w:pPr>
      <w:r w:rsidRPr="008F779D">
        <w:rPr>
          <w:rFonts w:ascii="Times New Roman" w:eastAsia="Times New Roman" w:hAnsi="Times New Roman" w:cs="Times New Roman"/>
          <w:color w:val="333333"/>
          <w:sz w:val="24"/>
          <w:szCs w:val="24"/>
          <w:lang w:eastAsia="en-IN"/>
        </w:rPr>
        <w:t>All transport layer protocols provide multiplexing/</w:t>
      </w:r>
      <w:proofErr w:type="spellStart"/>
      <w:r w:rsidRPr="008F779D">
        <w:rPr>
          <w:rFonts w:ascii="Times New Roman" w:eastAsia="Times New Roman" w:hAnsi="Times New Roman" w:cs="Times New Roman"/>
          <w:color w:val="333333"/>
          <w:sz w:val="24"/>
          <w:szCs w:val="24"/>
          <w:lang w:eastAsia="en-IN"/>
        </w:rPr>
        <w:t>demultiplexing</w:t>
      </w:r>
      <w:proofErr w:type="spellEnd"/>
      <w:r w:rsidRPr="008F779D">
        <w:rPr>
          <w:rFonts w:ascii="Times New Roman" w:eastAsia="Times New Roman" w:hAnsi="Times New Roman" w:cs="Times New Roman"/>
          <w:color w:val="333333"/>
          <w:sz w:val="24"/>
          <w:szCs w:val="24"/>
          <w:lang w:eastAsia="en-IN"/>
        </w:rPr>
        <w:t xml:space="preserve"> service. It also provides other services such as reliable data transfer, bandwidth guarantees, and delay guarantees.</w:t>
      </w:r>
    </w:p>
    <w:p w:rsidR="008F779D" w:rsidRPr="008F779D" w:rsidRDefault="008F779D" w:rsidP="00D67108">
      <w:pPr>
        <w:numPr>
          <w:ilvl w:val="0"/>
          <w:numId w:val="2"/>
        </w:numPr>
        <w:pBdr>
          <w:bottom w:val="single" w:sz="2" w:space="5" w:color="EEEEEE"/>
        </w:pBdr>
        <w:shd w:val="clear" w:color="auto" w:fill="FFFFFF"/>
        <w:spacing w:before="100" w:beforeAutospacing="1" w:after="0" w:line="240" w:lineRule="auto"/>
        <w:jc w:val="both"/>
        <w:rPr>
          <w:rFonts w:ascii="Times New Roman" w:eastAsia="Times New Roman" w:hAnsi="Times New Roman" w:cs="Times New Roman"/>
          <w:color w:val="333333"/>
          <w:sz w:val="24"/>
          <w:szCs w:val="24"/>
          <w:lang w:eastAsia="en-IN"/>
        </w:rPr>
      </w:pPr>
      <w:r w:rsidRPr="008F779D">
        <w:rPr>
          <w:rFonts w:ascii="Times New Roman" w:eastAsia="Times New Roman" w:hAnsi="Times New Roman" w:cs="Times New Roman"/>
          <w:color w:val="333333"/>
          <w:sz w:val="24"/>
          <w:szCs w:val="24"/>
          <w:lang w:eastAsia="en-IN"/>
        </w:rPr>
        <w:t>Each of the applications in the application layer has the ability to send a message by using TCP or UDP. The application communicates by using either of these two protocols. Both TCP and UDP will then communicate with the internet protocol in the internet layer. The applications can read and write to the transport layer. Therefore, we can say that communication is a two-way process.</w:t>
      </w:r>
    </w:p>
    <w:p w:rsidR="008F779D" w:rsidRPr="008F779D" w:rsidRDefault="008F779D" w:rsidP="008F779D">
      <w:pPr>
        <w:spacing w:after="0" w:line="240" w:lineRule="auto"/>
        <w:rPr>
          <w:rFonts w:ascii="Times New Roman" w:eastAsia="Times New Roman" w:hAnsi="Times New Roman" w:cs="Times New Roman"/>
          <w:sz w:val="24"/>
          <w:szCs w:val="24"/>
          <w:lang w:eastAsia="en-IN"/>
        </w:rPr>
      </w:pPr>
      <w:r w:rsidRPr="008F779D">
        <w:rPr>
          <w:rFonts w:ascii="Times New Roman" w:eastAsia="Times New Roman" w:hAnsi="Times New Roman" w:cs="Times New Roman"/>
          <w:noProof/>
          <w:sz w:val="24"/>
          <w:szCs w:val="24"/>
          <w:lang w:eastAsia="en-IN"/>
        </w:rPr>
        <w:drawing>
          <wp:inline distT="0" distB="0" distL="0" distR="0" wp14:anchorId="41909D19" wp14:editId="63E79E8C">
            <wp:extent cx="2194560" cy="2862578"/>
            <wp:effectExtent l="0" t="0" r="0" b="0"/>
            <wp:docPr id="2" name="Picture 2" descr="Transport Lay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ransport Laye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98956" cy="2868312"/>
                    </a:xfrm>
                    <a:prstGeom prst="rect">
                      <a:avLst/>
                    </a:prstGeom>
                    <a:noFill/>
                    <a:ln>
                      <a:noFill/>
                    </a:ln>
                  </pic:spPr>
                </pic:pic>
              </a:graphicData>
            </a:graphic>
          </wp:inline>
        </w:drawing>
      </w:r>
    </w:p>
    <w:p w:rsidR="008F779D" w:rsidRPr="008F779D" w:rsidRDefault="008F779D" w:rsidP="008F779D">
      <w:pPr>
        <w:shd w:val="clear" w:color="auto" w:fill="FFFFFF"/>
        <w:spacing w:before="100" w:beforeAutospacing="1" w:after="100" w:afterAutospacing="1" w:line="240" w:lineRule="auto"/>
        <w:jc w:val="both"/>
        <w:outlineLvl w:val="1"/>
        <w:rPr>
          <w:rFonts w:ascii="Times New Roman" w:eastAsia="Times New Roman" w:hAnsi="Times New Roman" w:cs="Times New Roman"/>
          <w:b/>
          <w:bCs/>
          <w:sz w:val="24"/>
          <w:szCs w:val="24"/>
          <w:lang w:eastAsia="en-IN"/>
        </w:rPr>
      </w:pPr>
      <w:r w:rsidRPr="005869D3">
        <w:rPr>
          <w:rFonts w:ascii="Times New Roman" w:eastAsia="Times New Roman" w:hAnsi="Times New Roman" w:cs="Times New Roman"/>
          <w:b/>
          <w:bCs/>
          <w:sz w:val="24"/>
          <w:szCs w:val="24"/>
          <w:highlight w:val="yellow"/>
          <w:lang w:eastAsia="en-IN"/>
        </w:rPr>
        <w:lastRenderedPageBreak/>
        <w:t>Services provided by the Transport Layer</w:t>
      </w:r>
    </w:p>
    <w:p w:rsidR="008F779D" w:rsidRPr="008F779D" w:rsidRDefault="008F779D" w:rsidP="008F779D">
      <w:pPr>
        <w:shd w:val="clear" w:color="auto" w:fill="FFFFFF"/>
        <w:spacing w:after="100" w:afterAutospacing="1" w:line="240" w:lineRule="auto"/>
        <w:jc w:val="both"/>
        <w:rPr>
          <w:rFonts w:ascii="Times New Roman" w:eastAsia="Times New Roman" w:hAnsi="Times New Roman" w:cs="Times New Roman"/>
          <w:color w:val="333333"/>
          <w:sz w:val="24"/>
          <w:szCs w:val="24"/>
          <w:lang w:eastAsia="en-IN"/>
        </w:rPr>
      </w:pPr>
      <w:r w:rsidRPr="008F779D">
        <w:rPr>
          <w:rFonts w:ascii="Times New Roman" w:eastAsia="Times New Roman" w:hAnsi="Times New Roman" w:cs="Times New Roman"/>
          <w:color w:val="333333"/>
          <w:sz w:val="24"/>
          <w:szCs w:val="24"/>
          <w:lang w:eastAsia="en-IN"/>
        </w:rPr>
        <w:t>The services provided by the transport layer are similar to those of the data link layer. The data link layer provides the services within a single network while the transport layer provides the services across an internetwork made up of many networks. The data link layer controls the physical layer while the transport layer controls all the lower layers.</w:t>
      </w:r>
    </w:p>
    <w:p w:rsidR="008F779D" w:rsidRPr="005869D3" w:rsidRDefault="008F779D" w:rsidP="008F779D">
      <w:pPr>
        <w:shd w:val="clear" w:color="auto" w:fill="FFFFFF"/>
        <w:spacing w:after="100" w:afterAutospacing="1" w:line="240" w:lineRule="auto"/>
        <w:jc w:val="both"/>
        <w:rPr>
          <w:rFonts w:ascii="Times New Roman" w:eastAsia="Times New Roman" w:hAnsi="Times New Roman" w:cs="Times New Roman"/>
          <w:color w:val="333333"/>
          <w:sz w:val="24"/>
          <w:szCs w:val="24"/>
          <w:highlight w:val="yellow"/>
          <w:lang w:eastAsia="en-IN"/>
        </w:rPr>
      </w:pPr>
      <w:r w:rsidRPr="005869D3">
        <w:rPr>
          <w:rFonts w:ascii="Times New Roman" w:eastAsia="Times New Roman" w:hAnsi="Times New Roman" w:cs="Times New Roman"/>
          <w:b/>
          <w:bCs/>
          <w:color w:val="333333"/>
          <w:sz w:val="24"/>
          <w:szCs w:val="24"/>
          <w:highlight w:val="yellow"/>
          <w:lang w:eastAsia="en-IN"/>
        </w:rPr>
        <w:t>The services provided by the transport layer protocols can be divided into five categories:</w:t>
      </w:r>
    </w:p>
    <w:p w:rsidR="008F779D" w:rsidRPr="005869D3" w:rsidRDefault="008F779D" w:rsidP="00D67108">
      <w:pPr>
        <w:numPr>
          <w:ilvl w:val="0"/>
          <w:numId w:val="3"/>
        </w:numPr>
        <w:pBdr>
          <w:bottom w:val="single" w:sz="2" w:space="5" w:color="EEEEEE"/>
        </w:pBdr>
        <w:shd w:val="clear" w:color="auto" w:fill="FFFFFF"/>
        <w:spacing w:before="100" w:beforeAutospacing="1" w:after="0" w:line="240" w:lineRule="auto"/>
        <w:jc w:val="both"/>
        <w:rPr>
          <w:rFonts w:ascii="Times New Roman" w:eastAsia="Times New Roman" w:hAnsi="Times New Roman" w:cs="Times New Roman"/>
          <w:color w:val="333333"/>
          <w:sz w:val="24"/>
          <w:szCs w:val="24"/>
          <w:highlight w:val="yellow"/>
          <w:lang w:eastAsia="en-IN"/>
        </w:rPr>
      </w:pPr>
      <w:r w:rsidRPr="005869D3">
        <w:rPr>
          <w:rFonts w:ascii="Times New Roman" w:eastAsia="Times New Roman" w:hAnsi="Times New Roman" w:cs="Times New Roman"/>
          <w:color w:val="333333"/>
          <w:sz w:val="24"/>
          <w:szCs w:val="24"/>
          <w:highlight w:val="yellow"/>
          <w:lang w:eastAsia="en-IN"/>
        </w:rPr>
        <w:t>End-to-end delivery</w:t>
      </w:r>
    </w:p>
    <w:p w:rsidR="008F779D" w:rsidRPr="005869D3" w:rsidRDefault="008F779D" w:rsidP="00D67108">
      <w:pPr>
        <w:numPr>
          <w:ilvl w:val="0"/>
          <w:numId w:val="3"/>
        </w:numPr>
        <w:pBdr>
          <w:bottom w:val="single" w:sz="2" w:space="5" w:color="EEEEEE"/>
        </w:pBdr>
        <w:shd w:val="clear" w:color="auto" w:fill="FFFFFF"/>
        <w:spacing w:before="100" w:beforeAutospacing="1" w:after="0" w:line="240" w:lineRule="auto"/>
        <w:jc w:val="both"/>
        <w:rPr>
          <w:rFonts w:ascii="Times New Roman" w:eastAsia="Times New Roman" w:hAnsi="Times New Roman" w:cs="Times New Roman"/>
          <w:color w:val="333333"/>
          <w:sz w:val="24"/>
          <w:szCs w:val="24"/>
          <w:highlight w:val="yellow"/>
          <w:lang w:eastAsia="en-IN"/>
        </w:rPr>
      </w:pPr>
      <w:r w:rsidRPr="005869D3">
        <w:rPr>
          <w:rFonts w:ascii="Times New Roman" w:eastAsia="Times New Roman" w:hAnsi="Times New Roman" w:cs="Times New Roman"/>
          <w:color w:val="333333"/>
          <w:sz w:val="24"/>
          <w:szCs w:val="24"/>
          <w:highlight w:val="yellow"/>
          <w:lang w:eastAsia="en-IN"/>
        </w:rPr>
        <w:t>Addressing</w:t>
      </w:r>
    </w:p>
    <w:p w:rsidR="008F779D" w:rsidRPr="005869D3" w:rsidRDefault="008F779D" w:rsidP="00D67108">
      <w:pPr>
        <w:numPr>
          <w:ilvl w:val="0"/>
          <w:numId w:val="3"/>
        </w:numPr>
        <w:pBdr>
          <w:bottom w:val="single" w:sz="2" w:space="5" w:color="EEEEEE"/>
        </w:pBdr>
        <w:shd w:val="clear" w:color="auto" w:fill="FFFFFF"/>
        <w:spacing w:before="100" w:beforeAutospacing="1" w:after="0" w:line="240" w:lineRule="auto"/>
        <w:jc w:val="both"/>
        <w:rPr>
          <w:rFonts w:ascii="Times New Roman" w:eastAsia="Times New Roman" w:hAnsi="Times New Roman" w:cs="Times New Roman"/>
          <w:color w:val="333333"/>
          <w:sz w:val="24"/>
          <w:szCs w:val="24"/>
          <w:highlight w:val="yellow"/>
          <w:lang w:eastAsia="en-IN"/>
        </w:rPr>
      </w:pPr>
      <w:r w:rsidRPr="005869D3">
        <w:rPr>
          <w:rFonts w:ascii="Times New Roman" w:eastAsia="Times New Roman" w:hAnsi="Times New Roman" w:cs="Times New Roman"/>
          <w:color w:val="333333"/>
          <w:sz w:val="24"/>
          <w:szCs w:val="24"/>
          <w:highlight w:val="yellow"/>
          <w:lang w:eastAsia="en-IN"/>
        </w:rPr>
        <w:t>Reliable delivery</w:t>
      </w:r>
    </w:p>
    <w:p w:rsidR="008F779D" w:rsidRPr="005869D3" w:rsidRDefault="008F779D" w:rsidP="00D67108">
      <w:pPr>
        <w:numPr>
          <w:ilvl w:val="0"/>
          <w:numId w:val="3"/>
        </w:numPr>
        <w:pBdr>
          <w:bottom w:val="single" w:sz="2" w:space="5" w:color="EEEEEE"/>
        </w:pBdr>
        <w:shd w:val="clear" w:color="auto" w:fill="FFFFFF"/>
        <w:spacing w:before="100" w:beforeAutospacing="1" w:after="0" w:line="240" w:lineRule="auto"/>
        <w:jc w:val="both"/>
        <w:rPr>
          <w:rFonts w:ascii="Times New Roman" w:eastAsia="Times New Roman" w:hAnsi="Times New Roman" w:cs="Times New Roman"/>
          <w:color w:val="333333"/>
          <w:sz w:val="24"/>
          <w:szCs w:val="24"/>
          <w:highlight w:val="yellow"/>
          <w:lang w:eastAsia="en-IN"/>
        </w:rPr>
      </w:pPr>
      <w:r w:rsidRPr="005869D3">
        <w:rPr>
          <w:rFonts w:ascii="Times New Roman" w:eastAsia="Times New Roman" w:hAnsi="Times New Roman" w:cs="Times New Roman"/>
          <w:color w:val="333333"/>
          <w:sz w:val="24"/>
          <w:szCs w:val="24"/>
          <w:highlight w:val="yellow"/>
          <w:lang w:eastAsia="en-IN"/>
        </w:rPr>
        <w:t>Flow control</w:t>
      </w:r>
    </w:p>
    <w:p w:rsidR="008F779D" w:rsidRPr="008F779D" w:rsidRDefault="008F779D" w:rsidP="00D67108">
      <w:pPr>
        <w:numPr>
          <w:ilvl w:val="0"/>
          <w:numId w:val="3"/>
        </w:numPr>
        <w:pBdr>
          <w:bottom w:val="single" w:sz="2" w:space="5" w:color="EEEEEE"/>
        </w:pBdr>
        <w:shd w:val="clear" w:color="auto" w:fill="FFFFFF"/>
        <w:spacing w:before="100" w:beforeAutospacing="1" w:after="0" w:line="240" w:lineRule="auto"/>
        <w:jc w:val="both"/>
        <w:rPr>
          <w:rFonts w:ascii="Times New Roman" w:eastAsia="Times New Roman" w:hAnsi="Times New Roman" w:cs="Times New Roman"/>
          <w:color w:val="333333"/>
          <w:sz w:val="24"/>
          <w:szCs w:val="24"/>
          <w:lang w:eastAsia="en-IN"/>
        </w:rPr>
      </w:pPr>
      <w:r w:rsidRPr="005869D3">
        <w:rPr>
          <w:rFonts w:ascii="Times New Roman" w:eastAsia="Times New Roman" w:hAnsi="Times New Roman" w:cs="Times New Roman"/>
          <w:color w:val="333333"/>
          <w:sz w:val="24"/>
          <w:szCs w:val="24"/>
          <w:highlight w:val="yellow"/>
          <w:lang w:eastAsia="en-IN"/>
        </w:rPr>
        <w:t>Multiplexing</w:t>
      </w:r>
    </w:p>
    <w:p w:rsidR="008F779D" w:rsidRPr="008F779D" w:rsidRDefault="008F779D" w:rsidP="008F779D">
      <w:pPr>
        <w:spacing w:after="0" w:line="240" w:lineRule="auto"/>
        <w:rPr>
          <w:rFonts w:ascii="Times New Roman" w:eastAsia="Times New Roman" w:hAnsi="Times New Roman" w:cs="Times New Roman"/>
          <w:sz w:val="24"/>
          <w:szCs w:val="24"/>
          <w:lang w:eastAsia="en-IN"/>
        </w:rPr>
      </w:pPr>
      <w:r w:rsidRPr="008F779D">
        <w:rPr>
          <w:rFonts w:ascii="Times New Roman" w:eastAsia="Times New Roman" w:hAnsi="Times New Roman" w:cs="Times New Roman"/>
          <w:noProof/>
          <w:sz w:val="24"/>
          <w:szCs w:val="24"/>
          <w:lang w:eastAsia="en-IN"/>
        </w:rPr>
        <w:drawing>
          <wp:inline distT="0" distB="0" distL="0" distR="0" wp14:anchorId="3160C1A1" wp14:editId="67F10F88">
            <wp:extent cx="5310835" cy="1522282"/>
            <wp:effectExtent l="0" t="0" r="4445" b="1905"/>
            <wp:docPr id="1" name="Picture 1" descr="Transport Lay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ransport Laye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10694" cy="1522241"/>
                    </a:xfrm>
                    <a:prstGeom prst="rect">
                      <a:avLst/>
                    </a:prstGeom>
                    <a:noFill/>
                    <a:ln>
                      <a:noFill/>
                    </a:ln>
                  </pic:spPr>
                </pic:pic>
              </a:graphicData>
            </a:graphic>
          </wp:inline>
        </w:drawing>
      </w:r>
    </w:p>
    <w:p w:rsidR="008F779D" w:rsidRPr="008F779D" w:rsidRDefault="008F779D" w:rsidP="008F779D">
      <w:pPr>
        <w:shd w:val="clear" w:color="auto" w:fill="FFFFFF"/>
        <w:spacing w:before="100" w:beforeAutospacing="1" w:after="100" w:afterAutospacing="1" w:line="240" w:lineRule="auto"/>
        <w:jc w:val="both"/>
        <w:outlineLvl w:val="1"/>
        <w:rPr>
          <w:rFonts w:ascii="Times New Roman" w:eastAsia="Times New Roman" w:hAnsi="Times New Roman" w:cs="Times New Roman"/>
          <w:b/>
          <w:bCs/>
          <w:sz w:val="24"/>
          <w:szCs w:val="24"/>
          <w:lang w:eastAsia="en-IN"/>
        </w:rPr>
      </w:pPr>
      <w:r w:rsidRPr="005869D3">
        <w:rPr>
          <w:rFonts w:ascii="Times New Roman" w:eastAsia="Times New Roman" w:hAnsi="Times New Roman" w:cs="Times New Roman"/>
          <w:b/>
          <w:bCs/>
          <w:sz w:val="24"/>
          <w:szCs w:val="24"/>
          <w:highlight w:val="yellow"/>
          <w:lang w:eastAsia="en-IN"/>
        </w:rPr>
        <w:t>End-to-end delivery:</w:t>
      </w:r>
    </w:p>
    <w:p w:rsidR="008F779D" w:rsidRPr="008F779D" w:rsidRDefault="008F779D" w:rsidP="008F779D">
      <w:pPr>
        <w:shd w:val="clear" w:color="auto" w:fill="FFFFFF"/>
        <w:spacing w:after="100" w:afterAutospacing="1" w:line="240" w:lineRule="auto"/>
        <w:jc w:val="both"/>
        <w:rPr>
          <w:rFonts w:ascii="Times New Roman" w:eastAsia="Times New Roman" w:hAnsi="Times New Roman" w:cs="Times New Roman"/>
          <w:color w:val="333333"/>
          <w:sz w:val="24"/>
          <w:szCs w:val="24"/>
          <w:lang w:eastAsia="en-IN"/>
        </w:rPr>
      </w:pPr>
      <w:r w:rsidRPr="008F779D">
        <w:rPr>
          <w:rFonts w:ascii="Times New Roman" w:eastAsia="Times New Roman" w:hAnsi="Times New Roman" w:cs="Times New Roman"/>
          <w:color w:val="333333"/>
          <w:sz w:val="24"/>
          <w:szCs w:val="24"/>
          <w:lang w:eastAsia="en-IN"/>
        </w:rPr>
        <w:t>The transport layer transmits the entire message to the destination. Therefore, it ensures the end-to-end delivery of an entire message from a source to the destination.</w:t>
      </w:r>
    </w:p>
    <w:p w:rsidR="00F037EC" w:rsidRDefault="00F037EC" w:rsidP="008F779D">
      <w:pPr>
        <w:shd w:val="clear" w:color="auto" w:fill="FFFFFF"/>
        <w:spacing w:before="100" w:beforeAutospacing="1" w:after="100" w:afterAutospacing="1" w:line="240" w:lineRule="auto"/>
        <w:jc w:val="both"/>
        <w:outlineLvl w:val="1"/>
        <w:rPr>
          <w:rFonts w:ascii="Times New Roman" w:eastAsia="Times New Roman" w:hAnsi="Times New Roman" w:cs="Times New Roman"/>
          <w:b/>
          <w:bCs/>
          <w:sz w:val="24"/>
          <w:szCs w:val="24"/>
          <w:lang w:eastAsia="en-IN"/>
        </w:rPr>
      </w:pPr>
    </w:p>
    <w:p w:rsidR="00F037EC" w:rsidRDefault="00F037EC" w:rsidP="008F779D">
      <w:pPr>
        <w:shd w:val="clear" w:color="auto" w:fill="FFFFFF"/>
        <w:spacing w:before="100" w:beforeAutospacing="1" w:after="100" w:afterAutospacing="1" w:line="240" w:lineRule="auto"/>
        <w:jc w:val="both"/>
        <w:outlineLvl w:val="1"/>
        <w:rPr>
          <w:rFonts w:ascii="Times New Roman" w:eastAsia="Times New Roman" w:hAnsi="Times New Roman" w:cs="Times New Roman"/>
          <w:b/>
          <w:bCs/>
          <w:sz w:val="24"/>
          <w:szCs w:val="24"/>
          <w:lang w:eastAsia="en-IN"/>
        </w:rPr>
      </w:pPr>
    </w:p>
    <w:p w:rsidR="008F779D" w:rsidRPr="008F779D" w:rsidRDefault="008F779D" w:rsidP="008F779D">
      <w:pPr>
        <w:shd w:val="clear" w:color="auto" w:fill="FFFFFF"/>
        <w:spacing w:before="100" w:beforeAutospacing="1" w:after="100" w:afterAutospacing="1" w:line="240" w:lineRule="auto"/>
        <w:jc w:val="both"/>
        <w:outlineLvl w:val="1"/>
        <w:rPr>
          <w:rFonts w:ascii="Times New Roman" w:eastAsia="Times New Roman" w:hAnsi="Times New Roman" w:cs="Times New Roman"/>
          <w:b/>
          <w:bCs/>
          <w:sz w:val="24"/>
          <w:szCs w:val="24"/>
          <w:lang w:eastAsia="en-IN"/>
        </w:rPr>
      </w:pPr>
      <w:r w:rsidRPr="005869D3">
        <w:rPr>
          <w:rFonts w:ascii="Times New Roman" w:eastAsia="Times New Roman" w:hAnsi="Times New Roman" w:cs="Times New Roman"/>
          <w:b/>
          <w:bCs/>
          <w:sz w:val="24"/>
          <w:szCs w:val="24"/>
          <w:highlight w:val="yellow"/>
          <w:lang w:eastAsia="en-IN"/>
        </w:rPr>
        <w:t>Reliable delivery:</w:t>
      </w:r>
    </w:p>
    <w:p w:rsidR="008F779D" w:rsidRDefault="008F779D" w:rsidP="008F779D">
      <w:pPr>
        <w:shd w:val="clear" w:color="auto" w:fill="FFFFFF"/>
        <w:spacing w:after="100" w:afterAutospacing="1" w:line="240" w:lineRule="auto"/>
        <w:jc w:val="both"/>
        <w:rPr>
          <w:rFonts w:ascii="Times New Roman" w:eastAsia="Times New Roman" w:hAnsi="Times New Roman" w:cs="Times New Roman"/>
          <w:color w:val="333333"/>
          <w:sz w:val="24"/>
          <w:szCs w:val="24"/>
          <w:lang w:eastAsia="en-IN"/>
        </w:rPr>
      </w:pPr>
      <w:r w:rsidRPr="008F779D">
        <w:rPr>
          <w:rFonts w:ascii="Times New Roman" w:eastAsia="Times New Roman" w:hAnsi="Times New Roman" w:cs="Times New Roman"/>
          <w:color w:val="333333"/>
          <w:sz w:val="24"/>
          <w:szCs w:val="24"/>
          <w:lang w:eastAsia="en-IN"/>
        </w:rPr>
        <w:t>The transport layer provides reliability services by retransmitting the lost and damaged packets.</w:t>
      </w:r>
    </w:p>
    <w:p w:rsidR="008F779D" w:rsidRPr="00192249" w:rsidRDefault="00192249" w:rsidP="00192249">
      <w:pPr>
        <w:jc w:val="both"/>
        <w:rPr>
          <w:rFonts w:ascii="Times New Roman" w:hAnsi="Times New Roman" w:cs="Times New Roman"/>
          <w:b/>
          <w:sz w:val="36"/>
          <w:szCs w:val="24"/>
          <w:u w:val="single"/>
        </w:rPr>
      </w:pPr>
      <w:r w:rsidRPr="005F3DA3">
        <w:rPr>
          <w:rFonts w:ascii="Times New Roman" w:hAnsi="Times New Roman" w:cs="Times New Roman"/>
          <w:b/>
          <w:sz w:val="32"/>
          <w:highlight w:val="yellow"/>
          <w:u w:val="single"/>
        </w:rPr>
        <w:t>Service Primitives:</w:t>
      </w:r>
    </w:p>
    <w:p w:rsidR="00161A33" w:rsidRPr="00192249" w:rsidRDefault="00161A33" w:rsidP="00192249">
      <w:pPr>
        <w:pStyle w:val="NormalWeb"/>
        <w:jc w:val="both"/>
      </w:pPr>
      <w:r w:rsidRPr="00192249">
        <w:t xml:space="preserve">In computer networks, </w:t>
      </w:r>
      <w:r w:rsidRPr="005F3DA3">
        <w:rPr>
          <w:highlight w:val="yellow"/>
        </w:rPr>
        <w:t>service primitives are the fundamental operations that define the interaction between different layers of a network protocol stack</w:t>
      </w:r>
      <w:r w:rsidRPr="00192249">
        <w:t>. They specify the basic services provided by the lower layers (such as the data link layer or network layer) to the upper layers (such as the transport layer). These primitives serve as interfaces between different layers of the OSI (Open Systems Interconnection) model or the TCP/IP model.</w:t>
      </w:r>
    </w:p>
    <w:p w:rsidR="00161A33" w:rsidRPr="00192249" w:rsidRDefault="00161A33" w:rsidP="00192249">
      <w:pPr>
        <w:pStyle w:val="NormalWeb"/>
        <w:jc w:val="both"/>
      </w:pPr>
      <w:r w:rsidRPr="003647E3">
        <w:rPr>
          <w:highlight w:val="yellow"/>
        </w:rPr>
        <w:t>There are generally five main types of service primitives:</w:t>
      </w:r>
    </w:p>
    <w:p w:rsidR="00161A33" w:rsidRPr="00192249" w:rsidRDefault="00161A33" w:rsidP="00D67108">
      <w:pPr>
        <w:pStyle w:val="NormalWeb"/>
        <w:numPr>
          <w:ilvl w:val="0"/>
          <w:numId w:val="4"/>
        </w:numPr>
        <w:jc w:val="both"/>
      </w:pPr>
      <w:r w:rsidRPr="003647E3">
        <w:rPr>
          <w:rStyle w:val="Strong"/>
          <w:highlight w:val="yellow"/>
        </w:rPr>
        <w:lastRenderedPageBreak/>
        <w:t>Request</w:t>
      </w:r>
      <w:r w:rsidRPr="003647E3">
        <w:rPr>
          <w:highlight w:val="yellow"/>
        </w:rPr>
        <w:t>:</w:t>
      </w:r>
      <w:r w:rsidRPr="00192249">
        <w:t xml:space="preserve"> This primitive is used when the upper layer requests the lower layer to perform a specific operation. It is a command that the lower layer should take some action, such as sending or receiving data.</w:t>
      </w:r>
    </w:p>
    <w:p w:rsidR="00161A33" w:rsidRPr="00192249" w:rsidRDefault="00161A33" w:rsidP="00D67108">
      <w:pPr>
        <w:numPr>
          <w:ilvl w:val="1"/>
          <w:numId w:val="4"/>
        </w:numPr>
        <w:spacing w:before="100" w:beforeAutospacing="1" w:after="100" w:afterAutospacing="1" w:line="240" w:lineRule="auto"/>
        <w:jc w:val="both"/>
        <w:rPr>
          <w:rFonts w:ascii="Times New Roman" w:hAnsi="Times New Roman" w:cs="Times New Roman"/>
        </w:rPr>
      </w:pPr>
      <w:r w:rsidRPr="00192249">
        <w:rPr>
          <w:rFonts w:ascii="Times New Roman" w:hAnsi="Times New Roman" w:cs="Times New Roman"/>
        </w:rPr>
        <w:t>Example: A request to send data over the network.</w:t>
      </w:r>
    </w:p>
    <w:p w:rsidR="00161A33" w:rsidRPr="00192249" w:rsidRDefault="00161A33" w:rsidP="00D67108">
      <w:pPr>
        <w:pStyle w:val="NormalWeb"/>
        <w:numPr>
          <w:ilvl w:val="0"/>
          <w:numId w:val="4"/>
        </w:numPr>
        <w:jc w:val="both"/>
      </w:pPr>
      <w:r w:rsidRPr="003647E3">
        <w:rPr>
          <w:rStyle w:val="Strong"/>
          <w:highlight w:val="yellow"/>
        </w:rPr>
        <w:t>Indication</w:t>
      </w:r>
      <w:r w:rsidRPr="003647E3">
        <w:rPr>
          <w:highlight w:val="yellow"/>
        </w:rPr>
        <w:t>:</w:t>
      </w:r>
      <w:r w:rsidRPr="00192249">
        <w:t xml:space="preserve"> This primitive is used when the lower layer notifies the upper layer about an event or an action that has occurred. It indicates that something has happened and provides information to the upper layer.</w:t>
      </w:r>
    </w:p>
    <w:p w:rsidR="00161A33" w:rsidRPr="00192249" w:rsidRDefault="00161A33" w:rsidP="00D67108">
      <w:pPr>
        <w:numPr>
          <w:ilvl w:val="1"/>
          <w:numId w:val="4"/>
        </w:numPr>
        <w:spacing w:before="100" w:beforeAutospacing="1" w:after="100" w:afterAutospacing="1" w:line="240" w:lineRule="auto"/>
        <w:jc w:val="both"/>
        <w:rPr>
          <w:rFonts w:ascii="Times New Roman" w:hAnsi="Times New Roman" w:cs="Times New Roman"/>
        </w:rPr>
      </w:pPr>
      <w:r w:rsidRPr="00192249">
        <w:rPr>
          <w:rFonts w:ascii="Times New Roman" w:hAnsi="Times New Roman" w:cs="Times New Roman"/>
        </w:rPr>
        <w:t>Example: An indication that data has been successfully received or that a connection has been established.</w:t>
      </w:r>
    </w:p>
    <w:p w:rsidR="00161A33" w:rsidRPr="00192249" w:rsidRDefault="00161A33" w:rsidP="00D67108">
      <w:pPr>
        <w:pStyle w:val="NormalWeb"/>
        <w:numPr>
          <w:ilvl w:val="0"/>
          <w:numId w:val="4"/>
        </w:numPr>
        <w:jc w:val="both"/>
      </w:pPr>
      <w:r w:rsidRPr="003647E3">
        <w:rPr>
          <w:rStyle w:val="Strong"/>
          <w:highlight w:val="yellow"/>
        </w:rPr>
        <w:t>Response</w:t>
      </w:r>
      <w:r w:rsidRPr="003647E3">
        <w:rPr>
          <w:highlight w:val="yellow"/>
        </w:rPr>
        <w:t>:</w:t>
      </w:r>
      <w:r w:rsidRPr="00192249">
        <w:t xml:space="preserve"> A response is used by the upper layer to acknowledge the successful completion of a request. It can be sent after the request has been processed.</w:t>
      </w:r>
    </w:p>
    <w:p w:rsidR="00161A33" w:rsidRPr="00192249" w:rsidRDefault="00161A33" w:rsidP="00D67108">
      <w:pPr>
        <w:numPr>
          <w:ilvl w:val="1"/>
          <w:numId w:val="4"/>
        </w:numPr>
        <w:spacing w:before="100" w:beforeAutospacing="1" w:after="100" w:afterAutospacing="1" w:line="240" w:lineRule="auto"/>
        <w:jc w:val="both"/>
        <w:rPr>
          <w:rFonts w:ascii="Times New Roman" w:hAnsi="Times New Roman" w:cs="Times New Roman"/>
        </w:rPr>
      </w:pPr>
      <w:r w:rsidRPr="00192249">
        <w:rPr>
          <w:rFonts w:ascii="Times New Roman" w:hAnsi="Times New Roman" w:cs="Times New Roman"/>
        </w:rPr>
        <w:t>Example: A response indicating that the requested data transmission was successful.</w:t>
      </w:r>
    </w:p>
    <w:p w:rsidR="00161A33" w:rsidRPr="00192249" w:rsidRDefault="00161A33" w:rsidP="00D67108">
      <w:pPr>
        <w:pStyle w:val="NormalWeb"/>
        <w:numPr>
          <w:ilvl w:val="0"/>
          <w:numId w:val="4"/>
        </w:numPr>
        <w:jc w:val="both"/>
      </w:pPr>
      <w:r w:rsidRPr="003647E3">
        <w:rPr>
          <w:rStyle w:val="Strong"/>
          <w:highlight w:val="yellow"/>
        </w:rPr>
        <w:t>Confirmation</w:t>
      </w:r>
      <w:r w:rsidRPr="003647E3">
        <w:rPr>
          <w:highlight w:val="yellow"/>
        </w:rPr>
        <w:t>:</w:t>
      </w:r>
      <w:r w:rsidRPr="00192249">
        <w:t xml:space="preserve"> This primitive is used when the lower layer confirms that an operation or action has been successfully completed. It serves as an acknowledgment for an indication that the lower layer has processed.</w:t>
      </w:r>
    </w:p>
    <w:p w:rsidR="00161A33" w:rsidRPr="00192249" w:rsidRDefault="00161A33" w:rsidP="00D67108">
      <w:pPr>
        <w:numPr>
          <w:ilvl w:val="1"/>
          <w:numId w:val="4"/>
        </w:numPr>
        <w:spacing w:before="100" w:beforeAutospacing="1" w:after="100" w:afterAutospacing="1" w:line="240" w:lineRule="auto"/>
        <w:jc w:val="both"/>
        <w:rPr>
          <w:rFonts w:ascii="Times New Roman" w:hAnsi="Times New Roman" w:cs="Times New Roman"/>
        </w:rPr>
      </w:pPr>
      <w:r w:rsidRPr="00192249">
        <w:rPr>
          <w:rFonts w:ascii="Times New Roman" w:hAnsi="Times New Roman" w:cs="Times New Roman"/>
        </w:rPr>
        <w:t>Example: A confirmation that data was successfully received and acknowledged by the lower layer.</w:t>
      </w:r>
    </w:p>
    <w:p w:rsidR="00161A33" w:rsidRPr="00192249" w:rsidRDefault="00161A33" w:rsidP="00D67108">
      <w:pPr>
        <w:pStyle w:val="NormalWeb"/>
        <w:numPr>
          <w:ilvl w:val="0"/>
          <w:numId w:val="4"/>
        </w:numPr>
        <w:jc w:val="both"/>
      </w:pPr>
      <w:r w:rsidRPr="003647E3">
        <w:rPr>
          <w:rStyle w:val="Strong"/>
          <w:highlight w:val="yellow"/>
        </w:rPr>
        <w:t>Event</w:t>
      </w:r>
      <w:r w:rsidRPr="003647E3">
        <w:rPr>
          <w:highlight w:val="yellow"/>
        </w:rPr>
        <w:t>:</w:t>
      </w:r>
      <w:r w:rsidRPr="00192249">
        <w:t xml:space="preserve"> This is sometimes used in some protocols as a specialized form of indication, typically in event-driven systems.</w:t>
      </w:r>
    </w:p>
    <w:p w:rsidR="00161A33" w:rsidRPr="00192249" w:rsidRDefault="00161A33" w:rsidP="00192249">
      <w:pPr>
        <w:pStyle w:val="Heading3"/>
        <w:jc w:val="both"/>
        <w:rPr>
          <w:rFonts w:ascii="Times New Roman" w:hAnsi="Times New Roman" w:cs="Times New Roman"/>
          <w:color w:val="000000" w:themeColor="text1"/>
        </w:rPr>
      </w:pPr>
      <w:r w:rsidRPr="003647E3">
        <w:rPr>
          <w:rFonts w:ascii="Times New Roman" w:hAnsi="Times New Roman" w:cs="Times New Roman"/>
          <w:color w:val="000000" w:themeColor="text1"/>
          <w:highlight w:val="yellow"/>
        </w:rPr>
        <w:t>Examples of Service Primitives</w:t>
      </w:r>
      <w:r w:rsidRPr="00192249">
        <w:rPr>
          <w:rFonts w:ascii="Times New Roman" w:hAnsi="Times New Roman" w:cs="Times New Roman"/>
          <w:color w:val="000000" w:themeColor="text1"/>
        </w:rPr>
        <w:t xml:space="preserve"> in Networking:</w:t>
      </w:r>
    </w:p>
    <w:p w:rsidR="00161A33" w:rsidRPr="00192249" w:rsidRDefault="00161A33" w:rsidP="00D67108">
      <w:pPr>
        <w:numPr>
          <w:ilvl w:val="0"/>
          <w:numId w:val="5"/>
        </w:numPr>
        <w:spacing w:before="100" w:beforeAutospacing="1" w:after="100" w:afterAutospacing="1" w:line="240" w:lineRule="auto"/>
        <w:jc w:val="both"/>
        <w:rPr>
          <w:rFonts w:ascii="Times New Roman" w:hAnsi="Times New Roman" w:cs="Times New Roman"/>
        </w:rPr>
      </w:pPr>
      <w:r w:rsidRPr="003647E3">
        <w:rPr>
          <w:rStyle w:val="Strong"/>
          <w:rFonts w:ascii="Times New Roman" w:hAnsi="Times New Roman" w:cs="Times New Roman"/>
          <w:highlight w:val="yellow"/>
        </w:rPr>
        <w:t>Data Transfer</w:t>
      </w:r>
      <w:r w:rsidRPr="00192249">
        <w:rPr>
          <w:rFonts w:ascii="Times New Roman" w:hAnsi="Times New Roman" w:cs="Times New Roman"/>
        </w:rPr>
        <w:t xml:space="preserve">: Sending data from one device to another involves primitives like </w:t>
      </w:r>
      <w:r w:rsidRPr="00192249">
        <w:rPr>
          <w:rStyle w:val="HTMLCode"/>
          <w:rFonts w:ascii="Times New Roman" w:eastAsiaTheme="minorHAnsi" w:hAnsi="Times New Roman" w:cs="Times New Roman"/>
        </w:rPr>
        <w:t>Request</w:t>
      </w:r>
      <w:r w:rsidRPr="00192249">
        <w:rPr>
          <w:rFonts w:ascii="Times New Roman" w:hAnsi="Times New Roman" w:cs="Times New Roman"/>
        </w:rPr>
        <w:t xml:space="preserve"> (to initiate data transfer), </w:t>
      </w:r>
      <w:r w:rsidRPr="00192249">
        <w:rPr>
          <w:rStyle w:val="HTMLCode"/>
          <w:rFonts w:ascii="Times New Roman" w:eastAsiaTheme="minorHAnsi" w:hAnsi="Times New Roman" w:cs="Times New Roman"/>
        </w:rPr>
        <w:t>Indication</w:t>
      </w:r>
      <w:r w:rsidRPr="00192249">
        <w:rPr>
          <w:rFonts w:ascii="Times New Roman" w:hAnsi="Times New Roman" w:cs="Times New Roman"/>
        </w:rPr>
        <w:t xml:space="preserve"> (notification of data arrival), and </w:t>
      </w:r>
      <w:r w:rsidRPr="00192249">
        <w:rPr>
          <w:rStyle w:val="HTMLCode"/>
          <w:rFonts w:ascii="Times New Roman" w:eastAsiaTheme="minorHAnsi" w:hAnsi="Times New Roman" w:cs="Times New Roman"/>
        </w:rPr>
        <w:t>Confirmation</w:t>
      </w:r>
      <w:r w:rsidRPr="00192249">
        <w:rPr>
          <w:rFonts w:ascii="Times New Roman" w:hAnsi="Times New Roman" w:cs="Times New Roman"/>
        </w:rPr>
        <w:t xml:space="preserve"> (acknowledgment of receipt).</w:t>
      </w:r>
    </w:p>
    <w:p w:rsidR="00161A33" w:rsidRPr="00192249" w:rsidRDefault="00161A33" w:rsidP="00D67108">
      <w:pPr>
        <w:numPr>
          <w:ilvl w:val="0"/>
          <w:numId w:val="5"/>
        </w:numPr>
        <w:spacing w:before="100" w:beforeAutospacing="1" w:after="100" w:afterAutospacing="1" w:line="240" w:lineRule="auto"/>
        <w:jc w:val="both"/>
        <w:rPr>
          <w:rFonts w:ascii="Times New Roman" w:hAnsi="Times New Roman" w:cs="Times New Roman"/>
        </w:rPr>
      </w:pPr>
      <w:r w:rsidRPr="003647E3">
        <w:rPr>
          <w:rStyle w:val="Strong"/>
          <w:rFonts w:ascii="Times New Roman" w:hAnsi="Times New Roman" w:cs="Times New Roman"/>
          <w:highlight w:val="yellow"/>
        </w:rPr>
        <w:t>Connection Establishment</w:t>
      </w:r>
      <w:r w:rsidRPr="003647E3">
        <w:rPr>
          <w:rFonts w:ascii="Times New Roman" w:hAnsi="Times New Roman" w:cs="Times New Roman"/>
          <w:highlight w:val="yellow"/>
        </w:rPr>
        <w:t>:</w:t>
      </w:r>
      <w:r w:rsidRPr="00192249">
        <w:rPr>
          <w:rFonts w:ascii="Times New Roman" w:hAnsi="Times New Roman" w:cs="Times New Roman"/>
        </w:rPr>
        <w:t xml:space="preserve"> In protocols like TCP, the service primitives involve requests to establish a connection, indications that the connection is established, and confirmations that the connection setup is complete.</w:t>
      </w:r>
    </w:p>
    <w:p w:rsidR="00161A33" w:rsidRPr="00192249" w:rsidRDefault="00161A33" w:rsidP="00192249">
      <w:pPr>
        <w:pStyle w:val="NormalWeb"/>
        <w:jc w:val="both"/>
      </w:pPr>
      <w:r w:rsidRPr="00192249">
        <w:t xml:space="preserve">These primitives provide a structured way for communication and help in managing the </w:t>
      </w:r>
      <w:proofErr w:type="spellStart"/>
      <w:r w:rsidRPr="00192249">
        <w:t>behavior</w:t>
      </w:r>
      <w:proofErr w:type="spellEnd"/>
      <w:r w:rsidRPr="00192249">
        <w:t xml:space="preserve"> of protocols, ensuring smooth data transmission and handling. They define how communication layers should interact with one another to provide a seamless network experience.</w:t>
      </w:r>
    </w:p>
    <w:p w:rsidR="00161A33" w:rsidRDefault="00161A33" w:rsidP="00192249">
      <w:pPr>
        <w:jc w:val="both"/>
        <w:rPr>
          <w:rFonts w:ascii="Times New Roman" w:hAnsi="Times New Roman" w:cs="Times New Roman"/>
          <w:sz w:val="24"/>
          <w:szCs w:val="24"/>
        </w:rPr>
      </w:pPr>
    </w:p>
    <w:p w:rsidR="002D2287" w:rsidRPr="002D2287" w:rsidRDefault="002D2287" w:rsidP="00192249">
      <w:pPr>
        <w:jc w:val="both"/>
        <w:rPr>
          <w:rFonts w:ascii="Times New Roman" w:hAnsi="Times New Roman" w:cs="Times New Roman"/>
          <w:b/>
          <w:sz w:val="32"/>
          <w:szCs w:val="24"/>
          <w:u w:val="single"/>
        </w:rPr>
      </w:pPr>
      <w:r w:rsidRPr="003647E3">
        <w:rPr>
          <w:rFonts w:ascii="Times New Roman" w:hAnsi="Times New Roman" w:cs="Times New Roman"/>
          <w:b/>
          <w:sz w:val="32"/>
          <w:szCs w:val="24"/>
          <w:highlight w:val="yellow"/>
          <w:u w:val="single"/>
        </w:rPr>
        <w:t>Token Concept</w:t>
      </w:r>
    </w:p>
    <w:p w:rsidR="002D2287" w:rsidRPr="002D2287" w:rsidRDefault="002D2287" w:rsidP="002D2287">
      <w:pPr>
        <w:pStyle w:val="NormalWeb"/>
        <w:jc w:val="both"/>
      </w:pPr>
      <w:r w:rsidRPr="002D2287">
        <w:t xml:space="preserve">In the context of the </w:t>
      </w:r>
      <w:r w:rsidRPr="002D2287">
        <w:rPr>
          <w:rStyle w:val="Strong"/>
        </w:rPr>
        <w:t>Session Layer</w:t>
      </w:r>
      <w:r w:rsidRPr="002D2287">
        <w:t xml:space="preserve"> of the OSI (Open Systems Interconnection) model, the </w:t>
      </w:r>
      <w:r w:rsidRPr="003647E3">
        <w:rPr>
          <w:rStyle w:val="Strong"/>
          <w:highlight w:val="yellow"/>
        </w:rPr>
        <w:t>token concept</w:t>
      </w:r>
      <w:r w:rsidRPr="003647E3">
        <w:rPr>
          <w:highlight w:val="yellow"/>
        </w:rPr>
        <w:t xml:space="preserve"> is primarily related to the </w:t>
      </w:r>
      <w:r w:rsidRPr="003647E3">
        <w:rPr>
          <w:rStyle w:val="Strong"/>
          <w:highlight w:val="yellow"/>
        </w:rPr>
        <w:t>management of communication sessions</w:t>
      </w:r>
      <w:r w:rsidRPr="003647E3">
        <w:rPr>
          <w:highlight w:val="yellow"/>
        </w:rPr>
        <w:t xml:space="preserve"> between devices in a network</w:t>
      </w:r>
      <w:r w:rsidRPr="002D2287">
        <w:t xml:space="preserve">. </w:t>
      </w:r>
      <w:r w:rsidRPr="003647E3">
        <w:rPr>
          <w:highlight w:val="yellow"/>
        </w:rPr>
        <w:t xml:space="preserve">The </w:t>
      </w:r>
      <w:r w:rsidRPr="003647E3">
        <w:rPr>
          <w:rStyle w:val="Strong"/>
          <w:highlight w:val="yellow"/>
        </w:rPr>
        <w:t>Session Layer (Layer 5)</w:t>
      </w:r>
      <w:r w:rsidRPr="003647E3">
        <w:rPr>
          <w:highlight w:val="yellow"/>
        </w:rPr>
        <w:t xml:space="preserve"> is responsible for establishing, managing, and terminating sessions between applications on different devices</w:t>
      </w:r>
      <w:r w:rsidRPr="002D2287">
        <w:t xml:space="preserve">. One of the important aspects of session management is the </w:t>
      </w:r>
      <w:r w:rsidRPr="002D2287">
        <w:rPr>
          <w:rStyle w:val="Strong"/>
        </w:rPr>
        <w:t>control of dialogue</w:t>
      </w:r>
      <w:r w:rsidRPr="002D2287">
        <w:t xml:space="preserve"> (the flow of data) between two communicating devices, which may include mechanisms like </w:t>
      </w:r>
      <w:r w:rsidRPr="002D2287">
        <w:rPr>
          <w:rStyle w:val="Strong"/>
        </w:rPr>
        <w:t>token passing</w:t>
      </w:r>
      <w:r w:rsidRPr="002D2287">
        <w:t>.</w:t>
      </w:r>
    </w:p>
    <w:p w:rsidR="002D2287" w:rsidRPr="002D2287" w:rsidRDefault="002D2287" w:rsidP="002D2287">
      <w:pPr>
        <w:pStyle w:val="NormalWeb"/>
        <w:jc w:val="both"/>
      </w:pPr>
      <w:r w:rsidRPr="002D2287">
        <w:t xml:space="preserve">Here’s how the </w:t>
      </w:r>
      <w:r w:rsidRPr="002D2287">
        <w:rPr>
          <w:rStyle w:val="Strong"/>
        </w:rPr>
        <w:t>token concept</w:t>
      </w:r>
      <w:r w:rsidRPr="002D2287">
        <w:t xml:space="preserve"> applies to the </w:t>
      </w:r>
      <w:r w:rsidRPr="002D2287">
        <w:rPr>
          <w:rStyle w:val="Strong"/>
        </w:rPr>
        <w:t>Session Layer</w:t>
      </w:r>
      <w:r w:rsidRPr="002D2287">
        <w:t>:</w:t>
      </w:r>
    </w:p>
    <w:p w:rsidR="002D2287" w:rsidRPr="002D2287" w:rsidRDefault="002D2287" w:rsidP="002D2287">
      <w:pPr>
        <w:pStyle w:val="Heading3"/>
        <w:jc w:val="both"/>
        <w:rPr>
          <w:rFonts w:ascii="Times New Roman" w:hAnsi="Times New Roman" w:cs="Times New Roman"/>
          <w:color w:val="000000" w:themeColor="text1"/>
        </w:rPr>
      </w:pPr>
      <w:r w:rsidRPr="00687F1C">
        <w:rPr>
          <w:rFonts w:ascii="Times New Roman" w:hAnsi="Times New Roman" w:cs="Times New Roman"/>
          <w:color w:val="000000" w:themeColor="text1"/>
          <w:highlight w:val="yellow"/>
        </w:rPr>
        <w:t xml:space="preserve">1. </w:t>
      </w:r>
      <w:r w:rsidRPr="00687F1C">
        <w:rPr>
          <w:rStyle w:val="Strong"/>
          <w:rFonts w:ascii="Times New Roman" w:hAnsi="Times New Roman" w:cs="Times New Roman"/>
          <w:b/>
          <w:bCs/>
          <w:color w:val="000000" w:themeColor="text1"/>
          <w:highlight w:val="yellow"/>
        </w:rPr>
        <w:t>Session Layer and Token Control</w:t>
      </w:r>
    </w:p>
    <w:p w:rsidR="002D2287" w:rsidRPr="002D2287" w:rsidRDefault="002D2287" w:rsidP="002D2287">
      <w:pPr>
        <w:pStyle w:val="NormalWeb"/>
        <w:jc w:val="both"/>
      </w:pPr>
      <w:r w:rsidRPr="002D2287">
        <w:t xml:space="preserve">The </w:t>
      </w:r>
      <w:r w:rsidRPr="0071486E">
        <w:rPr>
          <w:rStyle w:val="Strong"/>
          <w:highlight w:val="yellow"/>
        </w:rPr>
        <w:t>Session Layer</w:t>
      </w:r>
      <w:r w:rsidRPr="002D2287">
        <w:t xml:space="preserve"> ensures that sessions between devices are </w:t>
      </w:r>
      <w:r w:rsidRPr="002D2287">
        <w:rPr>
          <w:rStyle w:val="Strong"/>
        </w:rPr>
        <w:t>synchronized</w:t>
      </w:r>
      <w:r w:rsidRPr="002D2287">
        <w:t xml:space="preserve"> and that communication between them happens in a controlled and organized manner. In some protocols, </w:t>
      </w:r>
      <w:r w:rsidRPr="0071486E">
        <w:rPr>
          <w:rStyle w:val="Strong"/>
          <w:highlight w:val="yellow"/>
        </w:rPr>
        <w:t>token passing</w:t>
      </w:r>
      <w:r w:rsidRPr="002D2287">
        <w:t xml:space="preserve"> is used at the session layer to control which device (or process) can </w:t>
      </w:r>
      <w:r w:rsidRPr="002D2287">
        <w:lastRenderedPageBreak/>
        <w:t>send data at a given time, preventing conflicts and ensuring orderly communication between multiple parties.</w:t>
      </w:r>
    </w:p>
    <w:p w:rsidR="002D2287" w:rsidRPr="002D2287" w:rsidRDefault="002D2287" w:rsidP="002D2287">
      <w:pPr>
        <w:pStyle w:val="Heading4"/>
        <w:jc w:val="both"/>
        <w:rPr>
          <w:rFonts w:ascii="Times New Roman" w:hAnsi="Times New Roman" w:cs="Times New Roman"/>
          <w:color w:val="000000" w:themeColor="text1"/>
        </w:rPr>
      </w:pPr>
      <w:r w:rsidRPr="0071486E">
        <w:rPr>
          <w:rStyle w:val="Strong"/>
          <w:rFonts w:ascii="Times New Roman" w:hAnsi="Times New Roman" w:cs="Times New Roman"/>
          <w:b/>
          <w:bCs/>
          <w:color w:val="000000" w:themeColor="text1"/>
          <w:highlight w:val="yellow"/>
        </w:rPr>
        <w:t>Token Passing for Synchronization and Control</w:t>
      </w:r>
    </w:p>
    <w:p w:rsidR="002D2287" w:rsidRPr="002D2287" w:rsidRDefault="002D2287" w:rsidP="00D67108">
      <w:pPr>
        <w:pStyle w:val="NormalWeb"/>
        <w:numPr>
          <w:ilvl w:val="0"/>
          <w:numId w:val="6"/>
        </w:numPr>
        <w:jc w:val="both"/>
      </w:pPr>
      <w:r w:rsidRPr="00687F1C">
        <w:rPr>
          <w:rStyle w:val="Strong"/>
          <w:highlight w:val="yellow"/>
        </w:rPr>
        <w:t>Token Passing Protocols</w:t>
      </w:r>
      <w:r w:rsidRPr="002D2287">
        <w:t xml:space="preserve">: In certain session protocols, a </w:t>
      </w:r>
      <w:r w:rsidRPr="002D2287">
        <w:rPr>
          <w:rStyle w:val="Strong"/>
        </w:rPr>
        <w:t>token</w:t>
      </w:r>
      <w:r w:rsidRPr="002D2287">
        <w:t xml:space="preserve"> can be used to synchronize communication between different devices or processes. The token controls which device is allowed to transmit or send data, preventing issues such as </w:t>
      </w:r>
      <w:r w:rsidRPr="002D2287">
        <w:rPr>
          <w:rStyle w:val="Strong"/>
        </w:rPr>
        <w:t>data collisions</w:t>
      </w:r>
      <w:r w:rsidRPr="002D2287">
        <w:t xml:space="preserve"> or </w:t>
      </w:r>
      <w:r w:rsidRPr="002D2287">
        <w:rPr>
          <w:rStyle w:val="Strong"/>
        </w:rPr>
        <w:t>confusion</w:t>
      </w:r>
      <w:r w:rsidRPr="002D2287">
        <w:t xml:space="preserve"> in situations where multiple devices are trying to communicate at the same time.</w:t>
      </w:r>
    </w:p>
    <w:p w:rsidR="002D2287" w:rsidRPr="002D2287" w:rsidRDefault="002D2287" w:rsidP="00D67108">
      <w:pPr>
        <w:pStyle w:val="NormalWeb"/>
        <w:numPr>
          <w:ilvl w:val="0"/>
          <w:numId w:val="6"/>
        </w:numPr>
        <w:jc w:val="both"/>
      </w:pPr>
      <w:r w:rsidRPr="00687F1C">
        <w:rPr>
          <w:rStyle w:val="Strong"/>
          <w:highlight w:val="yellow"/>
        </w:rPr>
        <w:t>Session Establishment</w:t>
      </w:r>
      <w:r w:rsidRPr="002D2287">
        <w:t>: When a session is established between two devices, one device may initially hold the token and pass it back and forth during the session. The device holding the token is allowed to send data, while the others must wait their turn.</w:t>
      </w:r>
    </w:p>
    <w:p w:rsidR="002D2287" w:rsidRPr="002D2287" w:rsidRDefault="002D2287" w:rsidP="00D67108">
      <w:pPr>
        <w:pStyle w:val="NormalWeb"/>
        <w:numPr>
          <w:ilvl w:val="0"/>
          <w:numId w:val="6"/>
        </w:numPr>
        <w:jc w:val="both"/>
      </w:pPr>
      <w:r w:rsidRPr="00687F1C">
        <w:rPr>
          <w:rStyle w:val="Strong"/>
          <w:highlight w:val="yellow"/>
        </w:rPr>
        <w:t>Multiplexing and Dialogue Control</w:t>
      </w:r>
      <w:r w:rsidRPr="002D2287">
        <w:t>: In some session-layer protocols, the token can also be used to manage how multiple sessions (or dialogues) are multiplexed on a shared communication medium. The token helps avoid interference between simultaneous sessions by ensuring that one session is given exclusive access to the medium at any given time.</w:t>
      </w:r>
    </w:p>
    <w:p w:rsidR="002D2287" w:rsidRPr="002D2287" w:rsidRDefault="002D2287" w:rsidP="002D2287">
      <w:pPr>
        <w:pStyle w:val="Heading3"/>
        <w:jc w:val="both"/>
        <w:rPr>
          <w:rFonts w:ascii="Times New Roman" w:hAnsi="Times New Roman" w:cs="Times New Roman"/>
          <w:color w:val="000000" w:themeColor="text1"/>
        </w:rPr>
      </w:pPr>
      <w:r w:rsidRPr="0071486E">
        <w:rPr>
          <w:rFonts w:ascii="Times New Roman" w:hAnsi="Times New Roman" w:cs="Times New Roman"/>
          <w:color w:val="000000" w:themeColor="text1"/>
          <w:highlight w:val="yellow"/>
        </w:rPr>
        <w:t xml:space="preserve">2. </w:t>
      </w:r>
      <w:r w:rsidRPr="0071486E">
        <w:rPr>
          <w:rStyle w:val="Strong"/>
          <w:rFonts w:ascii="Times New Roman" w:hAnsi="Times New Roman" w:cs="Times New Roman"/>
          <w:b/>
          <w:bCs/>
          <w:color w:val="000000" w:themeColor="text1"/>
          <w:highlight w:val="yellow"/>
        </w:rPr>
        <w:t>Examples of Token Use in Session Layer Protocols</w:t>
      </w:r>
    </w:p>
    <w:p w:rsidR="002D2287" w:rsidRPr="002D2287" w:rsidRDefault="002D2287" w:rsidP="002D2287">
      <w:pPr>
        <w:pStyle w:val="NormalWeb"/>
        <w:jc w:val="both"/>
      </w:pPr>
      <w:r w:rsidRPr="002D2287">
        <w:t xml:space="preserve">Although the use of tokens in the </w:t>
      </w:r>
      <w:r w:rsidRPr="002D2287">
        <w:rPr>
          <w:rStyle w:val="Strong"/>
        </w:rPr>
        <w:t>Session Layer</w:t>
      </w:r>
      <w:r w:rsidRPr="002D2287">
        <w:t xml:space="preserve"> is not as prevalent as in </w:t>
      </w:r>
      <w:r w:rsidRPr="002D2287">
        <w:rPr>
          <w:rStyle w:val="Strong"/>
        </w:rPr>
        <w:t>Data Link</w:t>
      </w:r>
      <w:r w:rsidRPr="002D2287">
        <w:t xml:space="preserve"> or </w:t>
      </w:r>
      <w:r w:rsidRPr="002D2287">
        <w:rPr>
          <w:rStyle w:val="Strong"/>
        </w:rPr>
        <w:t>Network Layers</w:t>
      </w:r>
      <w:r w:rsidRPr="002D2287">
        <w:t xml:space="preserve"> (e.g., Token Ring), there are scenarios where the token concept is used in specific </w:t>
      </w:r>
      <w:r w:rsidRPr="002D2287">
        <w:rPr>
          <w:rStyle w:val="Strong"/>
        </w:rPr>
        <w:t>session management protocols</w:t>
      </w:r>
      <w:r w:rsidRPr="002D2287">
        <w:t>:</w:t>
      </w:r>
    </w:p>
    <w:p w:rsidR="002D2287" w:rsidRPr="002D2287" w:rsidRDefault="002D2287" w:rsidP="002D2287">
      <w:pPr>
        <w:pStyle w:val="Heading4"/>
        <w:jc w:val="both"/>
        <w:rPr>
          <w:rFonts w:ascii="Times New Roman" w:hAnsi="Times New Roman" w:cs="Times New Roman"/>
          <w:color w:val="000000" w:themeColor="text1"/>
        </w:rPr>
      </w:pPr>
      <w:r w:rsidRPr="0071486E">
        <w:rPr>
          <w:rStyle w:val="Strong"/>
          <w:rFonts w:ascii="Times New Roman" w:hAnsi="Times New Roman" w:cs="Times New Roman"/>
          <w:b/>
          <w:bCs/>
          <w:color w:val="000000" w:themeColor="text1"/>
          <w:highlight w:val="yellow"/>
        </w:rPr>
        <w:t>Remote Procedure Call (RPC) and Token Passing</w:t>
      </w:r>
    </w:p>
    <w:p w:rsidR="002D2287" w:rsidRPr="002D2287" w:rsidRDefault="002D2287" w:rsidP="00D67108">
      <w:pPr>
        <w:numPr>
          <w:ilvl w:val="0"/>
          <w:numId w:val="7"/>
        </w:numPr>
        <w:spacing w:before="100" w:beforeAutospacing="1" w:after="100" w:afterAutospacing="1" w:line="240" w:lineRule="auto"/>
        <w:jc w:val="both"/>
        <w:rPr>
          <w:rFonts w:ascii="Times New Roman" w:hAnsi="Times New Roman" w:cs="Times New Roman"/>
        </w:rPr>
      </w:pPr>
      <w:r w:rsidRPr="002D2287">
        <w:rPr>
          <w:rFonts w:ascii="Times New Roman" w:hAnsi="Times New Roman" w:cs="Times New Roman"/>
        </w:rPr>
        <w:t xml:space="preserve">In some distributed systems, </w:t>
      </w:r>
      <w:r w:rsidRPr="002D2287">
        <w:rPr>
          <w:rStyle w:val="Strong"/>
          <w:rFonts w:ascii="Times New Roman" w:hAnsi="Times New Roman" w:cs="Times New Roman"/>
        </w:rPr>
        <w:t>Remote Procedure Calls (RPC)</w:t>
      </w:r>
      <w:r w:rsidRPr="002D2287">
        <w:rPr>
          <w:rFonts w:ascii="Times New Roman" w:hAnsi="Times New Roman" w:cs="Times New Roman"/>
        </w:rPr>
        <w:t xml:space="preserve"> use a form of token to control access to a procedure or a resource that can be invoked remotely. The token ensures that only one process can access the procedure at a time, avoiding conflicts in concurrent environments.</w:t>
      </w:r>
    </w:p>
    <w:p w:rsidR="002D2287" w:rsidRPr="002D2287" w:rsidRDefault="002D2287" w:rsidP="002D2287">
      <w:pPr>
        <w:pStyle w:val="Heading4"/>
        <w:jc w:val="both"/>
        <w:rPr>
          <w:rFonts w:ascii="Times New Roman" w:hAnsi="Times New Roman" w:cs="Times New Roman"/>
          <w:color w:val="000000" w:themeColor="text1"/>
        </w:rPr>
      </w:pPr>
      <w:r w:rsidRPr="0071486E">
        <w:rPr>
          <w:rStyle w:val="Strong"/>
          <w:rFonts w:ascii="Times New Roman" w:hAnsi="Times New Roman" w:cs="Times New Roman"/>
          <w:b/>
          <w:bCs/>
          <w:color w:val="000000" w:themeColor="text1"/>
          <w:highlight w:val="yellow"/>
        </w:rPr>
        <w:t>Presentation and Session Protocols (e.g., RPC, SMB)</w:t>
      </w:r>
    </w:p>
    <w:p w:rsidR="002D2287" w:rsidRPr="002D2287" w:rsidRDefault="002D2287" w:rsidP="00D67108">
      <w:pPr>
        <w:numPr>
          <w:ilvl w:val="0"/>
          <w:numId w:val="8"/>
        </w:numPr>
        <w:spacing w:before="100" w:beforeAutospacing="1" w:after="100" w:afterAutospacing="1" w:line="240" w:lineRule="auto"/>
        <w:jc w:val="both"/>
        <w:rPr>
          <w:rFonts w:ascii="Times New Roman" w:hAnsi="Times New Roman" w:cs="Times New Roman"/>
        </w:rPr>
      </w:pPr>
      <w:r w:rsidRPr="002D2287">
        <w:rPr>
          <w:rFonts w:ascii="Times New Roman" w:hAnsi="Times New Roman" w:cs="Times New Roman"/>
        </w:rPr>
        <w:t xml:space="preserve">Some </w:t>
      </w:r>
      <w:r w:rsidRPr="002D2287">
        <w:rPr>
          <w:rStyle w:val="Strong"/>
          <w:rFonts w:ascii="Times New Roman" w:hAnsi="Times New Roman" w:cs="Times New Roman"/>
        </w:rPr>
        <w:t>Session Layer protocols</w:t>
      </w:r>
      <w:r w:rsidRPr="002D2287">
        <w:rPr>
          <w:rFonts w:ascii="Times New Roman" w:hAnsi="Times New Roman" w:cs="Times New Roman"/>
        </w:rPr>
        <w:t xml:space="preserve">, like </w:t>
      </w:r>
      <w:r w:rsidRPr="002D2287">
        <w:rPr>
          <w:rStyle w:val="Strong"/>
          <w:rFonts w:ascii="Times New Roman" w:hAnsi="Times New Roman" w:cs="Times New Roman"/>
        </w:rPr>
        <w:t>Server Message Block (SMB)</w:t>
      </w:r>
      <w:r w:rsidRPr="002D2287">
        <w:rPr>
          <w:rFonts w:ascii="Times New Roman" w:hAnsi="Times New Roman" w:cs="Times New Roman"/>
        </w:rPr>
        <w:t>, use token-like mechanisms to establish session management or authorization. While not exactly token passing in the traditional sense, the protocol can ensure that only one session is active at any time by giving control to one device through a session token.</w:t>
      </w:r>
    </w:p>
    <w:p w:rsidR="002D2287" w:rsidRPr="002D2287" w:rsidRDefault="002D2287" w:rsidP="002D2287">
      <w:pPr>
        <w:pStyle w:val="Heading4"/>
        <w:jc w:val="both"/>
        <w:rPr>
          <w:rFonts w:ascii="Times New Roman" w:hAnsi="Times New Roman" w:cs="Times New Roman"/>
          <w:color w:val="000000" w:themeColor="text1"/>
        </w:rPr>
      </w:pPr>
      <w:r w:rsidRPr="0071486E">
        <w:rPr>
          <w:rStyle w:val="Strong"/>
          <w:rFonts w:ascii="Times New Roman" w:hAnsi="Times New Roman" w:cs="Times New Roman"/>
          <w:b/>
          <w:bCs/>
          <w:color w:val="000000" w:themeColor="text1"/>
          <w:highlight w:val="yellow"/>
        </w:rPr>
        <w:t>Session Token in Synchronization (Application Layer)</w:t>
      </w:r>
    </w:p>
    <w:p w:rsidR="002D2287" w:rsidRPr="002D2287" w:rsidRDefault="002D2287" w:rsidP="00D67108">
      <w:pPr>
        <w:numPr>
          <w:ilvl w:val="0"/>
          <w:numId w:val="9"/>
        </w:numPr>
        <w:spacing w:before="100" w:beforeAutospacing="1" w:after="100" w:afterAutospacing="1" w:line="240" w:lineRule="auto"/>
        <w:jc w:val="both"/>
        <w:rPr>
          <w:rFonts w:ascii="Times New Roman" w:hAnsi="Times New Roman" w:cs="Times New Roman"/>
        </w:rPr>
      </w:pPr>
      <w:r w:rsidRPr="002D2287">
        <w:rPr>
          <w:rFonts w:ascii="Times New Roman" w:hAnsi="Times New Roman" w:cs="Times New Roman"/>
        </w:rPr>
        <w:t xml:space="preserve">In certain network-based applications (like file sharing or multi-user applications), a </w:t>
      </w:r>
      <w:r w:rsidRPr="002D2287">
        <w:rPr>
          <w:rStyle w:val="Strong"/>
          <w:rFonts w:ascii="Times New Roman" w:hAnsi="Times New Roman" w:cs="Times New Roman"/>
        </w:rPr>
        <w:t>token</w:t>
      </w:r>
      <w:r w:rsidRPr="002D2287">
        <w:rPr>
          <w:rFonts w:ascii="Times New Roman" w:hAnsi="Times New Roman" w:cs="Times New Roman"/>
        </w:rPr>
        <w:t xml:space="preserve"> can be passed between devices at the session layer to ensure proper synchronization of tasks. For example, when multiple users are editing a shared document or interacting with a server, the token can help in managing which user has editing privileges at any given time.</w:t>
      </w:r>
    </w:p>
    <w:p w:rsidR="002D2287" w:rsidRPr="002D2287" w:rsidRDefault="002D2287" w:rsidP="002D2287">
      <w:pPr>
        <w:pStyle w:val="Heading3"/>
        <w:jc w:val="both"/>
        <w:rPr>
          <w:rFonts w:ascii="Times New Roman" w:hAnsi="Times New Roman" w:cs="Times New Roman"/>
          <w:color w:val="000000" w:themeColor="text1"/>
        </w:rPr>
      </w:pPr>
      <w:r w:rsidRPr="0071486E">
        <w:rPr>
          <w:rFonts w:ascii="Times New Roman" w:hAnsi="Times New Roman" w:cs="Times New Roman"/>
          <w:color w:val="000000" w:themeColor="text1"/>
          <w:highlight w:val="yellow"/>
        </w:rPr>
        <w:t xml:space="preserve">3. </w:t>
      </w:r>
      <w:r w:rsidRPr="0071486E">
        <w:rPr>
          <w:rStyle w:val="Strong"/>
          <w:rFonts w:ascii="Times New Roman" w:hAnsi="Times New Roman" w:cs="Times New Roman"/>
          <w:b/>
          <w:bCs/>
          <w:color w:val="000000" w:themeColor="text1"/>
          <w:highlight w:val="yellow"/>
        </w:rPr>
        <w:t>Use of Tokens in Flow Control and Error Handling</w:t>
      </w:r>
    </w:p>
    <w:p w:rsidR="002D2287" w:rsidRPr="002D2287" w:rsidRDefault="002D2287" w:rsidP="002D2287">
      <w:pPr>
        <w:pStyle w:val="NormalWeb"/>
        <w:jc w:val="both"/>
      </w:pPr>
      <w:r w:rsidRPr="002D2287">
        <w:t xml:space="preserve">Tokens in the </w:t>
      </w:r>
      <w:r w:rsidRPr="002D2287">
        <w:rPr>
          <w:rStyle w:val="Strong"/>
        </w:rPr>
        <w:t>Session Layer</w:t>
      </w:r>
      <w:r w:rsidRPr="002D2287">
        <w:t xml:space="preserve"> can also help with </w:t>
      </w:r>
      <w:r w:rsidRPr="002D2287">
        <w:rPr>
          <w:rStyle w:val="Strong"/>
        </w:rPr>
        <w:t>flow control</w:t>
      </w:r>
      <w:r w:rsidRPr="002D2287">
        <w:t xml:space="preserve"> and </w:t>
      </w:r>
      <w:r w:rsidRPr="002D2287">
        <w:rPr>
          <w:rStyle w:val="Strong"/>
        </w:rPr>
        <w:t>error handling</w:t>
      </w:r>
      <w:r w:rsidRPr="002D2287">
        <w:t xml:space="preserve"> during a session:</w:t>
      </w:r>
    </w:p>
    <w:p w:rsidR="002D2287" w:rsidRPr="002D2287" w:rsidRDefault="002D2287" w:rsidP="00D67108">
      <w:pPr>
        <w:numPr>
          <w:ilvl w:val="0"/>
          <w:numId w:val="10"/>
        </w:numPr>
        <w:spacing w:before="100" w:beforeAutospacing="1" w:after="100" w:afterAutospacing="1" w:line="240" w:lineRule="auto"/>
        <w:jc w:val="both"/>
        <w:rPr>
          <w:rFonts w:ascii="Times New Roman" w:hAnsi="Times New Roman" w:cs="Times New Roman"/>
        </w:rPr>
      </w:pPr>
      <w:r w:rsidRPr="0071486E">
        <w:rPr>
          <w:rStyle w:val="Strong"/>
          <w:rFonts w:ascii="Times New Roman" w:hAnsi="Times New Roman" w:cs="Times New Roman"/>
          <w:highlight w:val="yellow"/>
        </w:rPr>
        <w:t>Flow Control</w:t>
      </w:r>
      <w:r w:rsidRPr="002D2287">
        <w:rPr>
          <w:rFonts w:ascii="Times New Roman" w:hAnsi="Times New Roman" w:cs="Times New Roman"/>
        </w:rPr>
        <w:t>: A token can indicate when a device is allowed to send data and for how long. This helps regulate the amount of data being sent at any given time, preventing network congestion or overloading of resources.</w:t>
      </w:r>
    </w:p>
    <w:p w:rsidR="002D2287" w:rsidRPr="002D2287" w:rsidRDefault="002D2287" w:rsidP="00D67108">
      <w:pPr>
        <w:numPr>
          <w:ilvl w:val="0"/>
          <w:numId w:val="10"/>
        </w:numPr>
        <w:spacing w:before="100" w:beforeAutospacing="1" w:after="100" w:afterAutospacing="1" w:line="240" w:lineRule="auto"/>
        <w:jc w:val="both"/>
        <w:rPr>
          <w:rFonts w:ascii="Times New Roman" w:hAnsi="Times New Roman" w:cs="Times New Roman"/>
        </w:rPr>
      </w:pPr>
      <w:r w:rsidRPr="0071486E">
        <w:rPr>
          <w:rStyle w:val="Strong"/>
          <w:rFonts w:ascii="Times New Roman" w:hAnsi="Times New Roman" w:cs="Times New Roman"/>
          <w:highlight w:val="yellow"/>
        </w:rPr>
        <w:lastRenderedPageBreak/>
        <w:t>Error Detection</w:t>
      </w:r>
      <w:r w:rsidRPr="002D2287">
        <w:rPr>
          <w:rFonts w:ascii="Times New Roman" w:hAnsi="Times New Roman" w:cs="Times New Roman"/>
        </w:rPr>
        <w:t>: If a device loses the token or fails to pass it on correctly, it can trigger an error condition, prompting the session to terminate or be reset.</w:t>
      </w:r>
    </w:p>
    <w:p w:rsidR="002D2287" w:rsidRPr="002D2287" w:rsidRDefault="002D2287" w:rsidP="002D2287">
      <w:pPr>
        <w:pStyle w:val="Heading3"/>
        <w:jc w:val="both"/>
        <w:rPr>
          <w:rFonts w:ascii="Times New Roman" w:hAnsi="Times New Roman" w:cs="Times New Roman"/>
          <w:color w:val="000000" w:themeColor="text1"/>
        </w:rPr>
      </w:pPr>
      <w:r w:rsidRPr="002D2287">
        <w:rPr>
          <w:rFonts w:ascii="Times New Roman" w:hAnsi="Times New Roman" w:cs="Times New Roman"/>
          <w:color w:val="000000" w:themeColor="text1"/>
        </w:rPr>
        <w:t>4</w:t>
      </w:r>
      <w:r w:rsidRPr="0071486E">
        <w:rPr>
          <w:rFonts w:ascii="Times New Roman" w:hAnsi="Times New Roman" w:cs="Times New Roman"/>
          <w:color w:val="000000" w:themeColor="text1"/>
          <w:highlight w:val="yellow"/>
        </w:rPr>
        <w:t xml:space="preserve">. </w:t>
      </w:r>
      <w:r w:rsidRPr="0071486E">
        <w:rPr>
          <w:rStyle w:val="Strong"/>
          <w:rFonts w:ascii="Times New Roman" w:hAnsi="Times New Roman" w:cs="Times New Roman"/>
          <w:b/>
          <w:bCs/>
          <w:color w:val="000000" w:themeColor="text1"/>
          <w:highlight w:val="yellow"/>
        </w:rPr>
        <w:t>Session Layer Token Passing in Distributed Systems</w:t>
      </w:r>
    </w:p>
    <w:p w:rsidR="002D2287" w:rsidRPr="002D2287" w:rsidRDefault="002D2287" w:rsidP="002D2287">
      <w:pPr>
        <w:pStyle w:val="NormalWeb"/>
        <w:jc w:val="both"/>
      </w:pPr>
      <w:r w:rsidRPr="002D2287">
        <w:t xml:space="preserve">In </w:t>
      </w:r>
      <w:r w:rsidRPr="002D2287">
        <w:rPr>
          <w:rStyle w:val="Strong"/>
        </w:rPr>
        <w:t>distributed systems</w:t>
      </w:r>
      <w:r w:rsidRPr="002D2287">
        <w:t xml:space="preserve">, particularly in </w:t>
      </w:r>
      <w:r w:rsidRPr="002D2287">
        <w:rPr>
          <w:rStyle w:val="Strong"/>
        </w:rPr>
        <w:t>distributed databases</w:t>
      </w:r>
      <w:r w:rsidRPr="002D2287">
        <w:t xml:space="preserve"> or </w:t>
      </w:r>
      <w:r w:rsidRPr="002D2287">
        <w:rPr>
          <w:rStyle w:val="Strong"/>
        </w:rPr>
        <w:t>distributed computing</w:t>
      </w:r>
      <w:r w:rsidRPr="002D2287">
        <w:t xml:space="preserve">, the </w:t>
      </w:r>
      <w:r w:rsidRPr="002D2287">
        <w:rPr>
          <w:rStyle w:val="Strong"/>
        </w:rPr>
        <w:t>token concept</w:t>
      </w:r>
      <w:r w:rsidRPr="002D2287">
        <w:t xml:space="preserve"> is sometimes applied at the </w:t>
      </w:r>
      <w:r w:rsidRPr="002D2287">
        <w:rPr>
          <w:rStyle w:val="Strong"/>
        </w:rPr>
        <w:t>Session Layer</w:t>
      </w:r>
      <w:r w:rsidRPr="002D2287">
        <w:t xml:space="preserve"> to manage the communication and coordination between processes running on different machines. In these systems, the token can be passed between nodes to grant access to a shared resource, or to designate which node is responsible for making certain decisions (like updating a database or maintaining consistency).</w:t>
      </w:r>
    </w:p>
    <w:p w:rsidR="002D2287" w:rsidRPr="002D2287" w:rsidRDefault="002D2287" w:rsidP="002D2287">
      <w:pPr>
        <w:pStyle w:val="Heading4"/>
        <w:jc w:val="both"/>
        <w:rPr>
          <w:rFonts w:ascii="Times New Roman" w:hAnsi="Times New Roman" w:cs="Times New Roman"/>
          <w:color w:val="000000" w:themeColor="text1"/>
        </w:rPr>
      </w:pPr>
      <w:r w:rsidRPr="0071486E">
        <w:rPr>
          <w:rStyle w:val="Strong"/>
          <w:rFonts w:ascii="Times New Roman" w:hAnsi="Times New Roman" w:cs="Times New Roman"/>
          <w:b/>
          <w:bCs/>
          <w:color w:val="000000" w:themeColor="text1"/>
          <w:highlight w:val="yellow"/>
        </w:rPr>
        <w:t>Leader Election and Token Passing in Distributed Systems</w:t>
      </w:r>
      <w:r w:rsidRPr="002D2287">
        <w:rPr>
          <w:rFonts w:ascii="Times New Roman" w:hAnsi="Times New Roman" w:cs="Times New Roman"/>
          <w:color w:val="000000" w:themeColor="text1"/>
        </w:rPr>
        <w:t>:</w:t>
      </w:r>
    </w:p>
    <w:p w:rsidR="002D2287" w:rsidRPr="002D2287" w:rsidRDefault="002D2287" w:rsidP="00D67108">
      <w:pPr>
        <w:numPr>
          <w:ilvl w:val="0"/>
          <w:numId w:val="11"/>
        </w:numPr>
        <w:spacing w:before="100" w:beforeAutospacing="1" w:after="100" w:afterAutospacing="1" w:line="240" w:lineRule="auto"/>
        <w:jc w:val="both"/>
        <w:rPr>
          <w:rFonts w:ascii="Times New Roman" w:hAnsi="Times New Roman" w:cs="Times New Roman"/>
        </w:rPr>
      </w:pPr>
      <w:r w:rsidRPr="0071486E">
        <w:rPr>
          <w:rStyle w:val="Strong"/>
          <w:rFonts w:ascii="Times New Roman" w:hAnsi="Times New Roman" w:cs="Times New Roman"/>
          <w:highlight w:val="yellow"/>
        </w:rPr>
        <w:t>Leader Election</w:t>
      </w:r>
      <w:r w:rsidRPr="002D2287">
        <w:rPr>
          <w:rFonts w:ascii="Times New Roman" w:hAnsi="Times New Roman" w:cs="Times New Roman"/>
        </w:rPr>
        <w:t xml:space="preserve">: The token is often used in </w:t>
      </w:r>
      <w:r w:rsidRPr="002D2287">
        <w:rPr>
          <w:rStyle w:val="Strong"/>
          <w:rFonts w:ascii="Times New Roman" w:hAnsi="Times New Roman" w:cs="Times New Roman"/>
        </w:rPr>
        <w:t>leader election algorithms</w:t>
      </w:r>
      <w:r w:rsidRPr="002D2287">
        <w:rPr>
          <w:rFonts w:ascii="Times New Roman" w:hAnsi="Times New Roman" w:cs="Times New Roman"/>
        </w:rPr>
        <w:t xml:space="preserve"> where a process or node is selected as the "leader" to manage or coordinate the session. The token is passed between nodes until one is selected as the leader, which then has control over the session.</w:t>
      </w:r>
    </w:p>
    <w:p w:rsidR="002D2287" w:rsidRPr="002D2287" w:rsidRDefault="002D2287" w:rsidP="002D2287">
      <w:pPr>
        <w:pStyle w:val="Heading3"/>
        <w:jc w:val="both"/>
        <w:rPr>
          <w:rFonts w:ascii="Times New Roman" w:hAnsi="Times New Roman" w:cs="Times New Roman"/>
          <w:color w:val="000000" w:themeColor="text1"/>
        </w:rPr>
      </w:pPr>
      <w:r w:rsidRPr="0071486E">
        <w:rPr>
          <w:rFonts w:ascii="Times New Roman" w:hAnsi="Times New Roman" w:cs="Times New Roman"/>
          <w:color w:val="000000" w:themeColor="text1"/>
          <w:highlight w:val="yellow"/>
        </w:rPr>
        <w:t>Key Benefits of Token Passing at the Session Layer:</w:t>
      </w:r>
    </w:p>
    <w:p w:rsidR="002D2287" w:rsidRPr="002D2287" w:rsidRDefault="002D2287" w:rsidP="00D67108">
      <w:pPr>
        <w:numPr>
          <w:ilvl w:val="0"/>
          <w:numId w:val="12"/>
        </w:numPr>
        <w:spacing w:before="100" w:beforeAutospacing="1" w:after="100" w:afterAutospacing="1" w:line="240" w:lineRule="auto"/>
        <w:jc w:val="both"/>
        <w:rPr>
          <w:rFonts w:ascii="Times New Roman" w:hAnsi="Times New Roman" w:cs="Times New Roman"/>
        </w:rPr>
      </w:pPr>
      <w:r w:rsidRPr="0071486E">
        <w:rPr>
          <w:rStyle w:val="Strong"/>
          <w:rFonts w:ascii="Times New Roman" w:hAnsi="Times New Roman" w:cs="Times New Roman"/>
          <w:highlight w:val="yellow"/>
        </w:rPr>
        <w:t>Coordination</w:t>
      </w:r>
      <w:r w:rsidRPr="0071486E">
        <w:rPr>
          <w:rFonts w:ascii="Times New Roman" w:hAnsi="Times New Roman" w:cs="Times New Roman"/>
          <w:highlight w:val="yellow"/>
        </w:rPr>
        <w:t>:</w:t>
      </w:r>
      <w:r w:rsidRPr="002D2287">
        <w:rPr>
          <w:rFonts w:ascii="Times New Roman" w:hAnsi="Times New Roman" w:cs="Times New Roman"/>
        </w:rPr>
        <w:t xml:space="preserve"> It provides a mechanism to coordinate and synchronize data flow between devices or applications during a session.</w:t>
      </w:r>
    </w:p>
    <w:p w:rsidR="002D2287" w:rsidRPr="002D2287" w:rsidRDefault="002D2287" w:rsidP="00D67108">
      <w:pPr>
        <w:numPr>
          <w:ilvl w:val="0"/>
          <w:numId w:val="12"/>
        </w:numPr>
        <w:spacing w:before="100" w:beforeAutospacing="1" w:after="100" w:afterAutospacing="1" w:line="240" w:lineRule="auto"/>
        <w:jc w:val="both"/>
        <w:rPr>
          <w:rFonts w:ascii="Times New Roman" w:hAnsi="Times New Roman" w:cs="Times New Roman"/>
        </w:rPr>
      </w:pPr>
      <w:r w:rsidRPr="0071486E">
        <w:rPr>
          <w:rStyle w:val="Strong"/>
          <w:rFonts w:ascii="Times New Roman" w:hAnsi="Times New Roman" w:cs="Times New Roman"/>
          <w:highlight w:val="yellow"/>
        </w:rPr>
        <w:t>Collision Prevention</w:t>
      </w:r>
      <w:r w:rsidRPr="002D2287">
        <w:rPr>
          <w:rFonts w:ascii="Times New Roman" w:hAnsi="Times New Roman" w:cs="Times New Roman"/>
        </w:rPr>
        <w:t>: The token concept ensures that only one device or process can send data at any given time, avoiding potential data collisions or conflicts.</w:t>
      </w:r>
    </w:p>
    <w:p w:rsidR="002D2287" w:rsidRPr="002D2287" w:rsidRDefault="002D2287" w:rsidP="00D67108">
      <w:pPr>
        <w:numPr>
          <w:ilvl w:val="0"/>
          <w:numId w:val="12"/>
        </w:numPr>
        <w:spacing w:before="100" w:beforeAutospacing="1" w:after="100" w:afterAutospacing="1" w:line="240" w:lineRule="auto"/>
        <w:jc w:val="both"/>
        <w:rPr>
          <w:rFonts w:ascii="Times New Roman" w:hAnsi="Times New Roman" w:cs="Times New Roman"/>
        </w:rPr>
      </w:pPr>
      <w:r w:rsidRPr="0071486E">
        <w:rPr>
          <w:rStyle w:val="Strong"/>
          <w:rFonts w:ascii="Times New Roman" w:hAnsi="Times New Roman" w:cs="Times New Roman"/>
          <w:highlight w:val="yellow"/>
        </w:rPr>
        <w:t>Fairness</w:t>
      </w:r>
      <w:r w:rsidRPr="002D2287">
        <w:rPr>
          <w:rFonts w:ascii="Times New Roman" w:hAnsi="Times New Roman" w:cs="Times New Roman"/>
        </w:rPr>
        <w:t>: By passing the token among devices, it guarantees fair access to resources or transmission rights.</w:t>
      </w:r>
    </w:p>
    <w:p w:rsidR="002D2287" w:rsidRPr="002D2287" w:rsidRDefault="002D2287" w:rsidP="00D67108">
      <w:pPr>
        <w:numPr>
          <w:ilvl w:val="0"/>
          <w:numId w:val="12"/>
        </w:numPr>
        <w:spacing w:before="100" w:beforeAutospacing="1" w:after="100" w:afterAutospacing="1" w:line="240" w:lineRule="auto"/>
        <w:jc w:val="both"/>
        <w:rPr>
          <w:rFonts w:ascii="Times New Roman" w:hAnsi="Times New Roman" w:cs="Times New Roman"/>
        </w:rPr>
      </w:pPr>
      <w:r w:rsidRPr="0071486E">
        <w:rPr>
          <w:rStyle w:val="Strong"/>
          <w:rFonts w:ascii="Times New Roman" w:hAnsi="Times New Roman" w:cs="Times New Roman"/>
          <w:highlight w:val="yellow"/>
        </w:rPr>
        <w:t>Session Integrity</w:t>
      </w:r>
      <w:r w:rsidRPr="002D2287">
        <w:rPr>
          <w:rFonts w:ascii="Times New Roman" w:hAnsi="Times New Roman" w:cs="Times New Roman"/>
        </w:rPr>
        <w:t>: The token helps maintain session integrity by ensuring that one process or node controls access during the communication.</w:t>
      </w:r>
    </w:p>
    <w:p w:rsidR="002D2287" w:rsidRPr="002D2287" w:rsidRDefault="002D2287" w:rsidP="002D2287">
      <w:pPr>
        <w:pStyle w:val="NormalWeb"/>
        <w:jc w:val="both"/>
      </w:pPr>
      <w:r w:rsidRPr="002D2287">
        <w:t xml:space="preserve">The </w:t>
      </w:r>
      <w:r w:rsidRPr="002D2287">
        <w:rPr>
          <w:rStyle w:val="Strong"/>
        </w:rPr>
        <w:t>token concept</w:t>
      </w:r>
      <w:r w:rsidRPr="002D2287">
        <w:t xml:space="preserve"> in the </w:t>
      </w:r>
      <w:r w:rsidRPr="002D2287">
        <w:rPr>
          <w:rStyle w:val="Strong"/>
        </w:rPr>
        <w:t>Session Layer</w:t>
      </w:r>
      <w:r w:rsidRPr="002D2287">
        <w:t xml:space="preserve"> of computer networks is primarily about managing </w:t>
      </w:r>
      <w:r w:rsidRPr="002D2287">
        <w:rPr>
          <w:rStyle w:val="Strong"/>
        </w:rPr>
        <w:t>synchronization</w:t>
      </w:r>
      <w:r w:rsidRPr="002D2287">
        <w:t xml:space="preserve">, </w:t>
      </w:r>
      <w:r w:rsidRPr="002D2287">
        <w:rPr>
          <w:rStyle w:val="Strong"/>
        </w:rPr>
        <w:t>access control</w:t>
      </w:r>
      <w:r w:rsidRPr="002D2287">
        <w:t xml:space="preserve">, and </w:t>
      </w:r>
      <w:r w:rsidRPr="002D2287">
        <w:rPr>
          <w:rStyle w:val="Strong"/>
        </w:rPr>
        <w:t>session management</w:t>
      </w:r>
      <w:r w:rsidRPr="002D2287">
        <w:t xml:space="preserve"> between different devices or processes. While </w:t>
      </w:r>
      <w:r w:rsidRPr="002D2287">
        <w:rPr>
          <w:rStyle w:val="Strong"/>
        </w:rPr>
        <w:t>token passing</w:t>
      </w:r>
      <w:r w:rsidRPr="002D2287">
        <w:t xml:space="preserve"> is most commonly associated with network access protocols (like </w:t>
      </w:r>
      <w:r w:rsidRPr="002D2287">
        <w:rPr>
          <w:rStyle w:val="Strong"/>
        </w:rPr>
        <w:t>Token Ring</w:t>
      </w:r>
      <w:r w:rsidRPr="002D2287">
        <w:t xml:space="preserve"> or </w:t>
      </w:r>
      <w:r w:rsidRPr="002D2287">
        <w:rPr>
          <w:rStyle w:val="Strong"/>
        </w:rPr>
        <w:t>FDDI</w:t>
      </w:r>
      <w:r w:rsidRPr="002D2287">
        <w:t xml:space="preserve"> at lower layers), the idea of controlling access to communication resources is also applied in the session layer, particularly in </w:t>
      </w:r>
      <w:r w:rsidRPr="0071486E">
        <w:rPr>
          <w:rStyle w:val="Strong"/>
          <w:highlight w:val="yellow"/>
        </w:rPr>
        <w:t>distributed systems</w:t>
      </w:r>
      <w:r w:rsidRPr="0071486E">
        <w:rPr>
          <w:highlight w:val="yellow"/>
        </w:rPr>
        <w:t xml:space="preserve">, </w:t>
      </w:r>
      <w:r w:rsidRPr="0071486E">
        <w:rPr>
          <w:rStyle w:val="Strong"/>
          <w:highlight w:val="yellow"/>
        </w:rPr>
        <w:t>remote procedure calls (RPC)</w:t>
      </w:r>
      <w:r w:rsidRPr="002D2287">
        <w:t>, and other protocols requiring orderly communication.</w:t>
      </w:r>
    </w:p>
    <w:p w:rsidR="002D2287" w:rsidRPr="002D2287" w:rsidRDefault="002D2287" w:rsidP="002D2287">
      <w:pPr>
        <w:pStyle w:val="NormalWeb"/>
        <w:jc w:val="both"/>
      </w:pPr>
      <w:r w:rsidRPr="002D2287">
        <w:t>This method of controlling access ensures that data is transmitted in a controlled, efficient, and collision-free manner during a session.</w:t>
      </w:r>
    </w:p>
    <w:p w:rsidR="002D2287" w:rsidRDefault="002D2287" w:rsidP="002D2287">
      <w:pPr>
        <w:jc w:val="both"/>
        <w:rPr>
          <w:rFonts w:ascii="Times New Roman" w:hAnsi="Times New Roman" w:cs="Times New Roman"/>
          <w:sz w:val="24"/>
          <w:szCs w:val="24"/>
        </w:rPr>
      </w:pPr>
    </w:p>
    <w:p w:rsidR="00F037EC" w:rsidRDefault="00F037EC" w:rsidP="002D2287">
      <w:pPr>
        <w:jc w:val="both"/>
        <w:rPr>
          <w:rFonts w:ascii="Times New Roman" w:hAnsi="Times New Roman" w:cs="Times New Roman"/>
          <w:sz w:val="24"/>
          <w:szCs w:val="24"/>
        </w:rPr>
      </w:pPr>
    </w:p>
    <w:p w:rsidR="00F037EC" w:rsidRDefault="00F037EC" w:rsidP="002D2287">
      <w:pPr>
        <w:jc w:val="both"/>
        <w:rPr>
          <w:rFonts w:ascii="Times New Roman" w:hAnsi="Times New Roman" w:cs="Times New Roman"/>
          <w:sz w:val="24"/>
          <w:szCs w:val="24"/>
        </w:rPr>
      </w:pPr>
    </w:p>
    <w:p w:rsidR="00721735" w:rsidRPr="00F037EC" w:rsidRDefault="00721735" w:rsidP="00F037EC">
      <w:pPr>
        <w:pStyle w:val="Heading3"/>
        <w:jc w:val="both"/>
        <w:rPr>
          <w:rStyle w:val="Strong"/>
          <w:b/>
          <w:bCs/>
          <w:color w:val="000000" w:themeColor="text1"/>
          <w:sz w:val="28"/>
          <w:u w:val="single"/>
        </w:rPr>
      </w:pPr>
      <w:r w:rsidRPr="003647E3">
        <w:rPr>
          <w:rStyle w:val="Strong"/>
          <w:b/>
          <w:bCs/>
          <w:color w:val="000000" w:themeColor="text1"/>
          <w:sz w:val="28"/>
          <w:highlight w:val="yellow"/>
          <w:u w:val="single"/>
        </w:rPr>
        <w:t>Data Encryption and Data Security</w:t>
      </w:r>
      <w:r w:rsidRPr="00F037EC">
        <w:rPr>
          <w:rStyle w:val="Strong"/>
          <w:b/>
          <w:bCs/>
          <w:color w:val="000000" w:themeColor="text1"/>
          <w:sz w:val="28"/>
          <w:u w:val="single"/>
        </w:rPr>
        <w:t>:</w:t>
      </w:r>
    </w:p>
    <w:p w:rsidR="00721735" w:rsidRPr="00721735" w:rsidRDefault="00721735" w:rsidP="00721735">
      <w:pPr>
        <w:pStyle w:val="Heading3"/>
        <w:jc w:val="both"/>
        <w:rPr>
          <w:color w:val="000000" w:themeColor="text1"/>
        </w:rPr>
      </w:pPr>
      <w:r w:rsidRPr="003647E3">
        <w:rPr>
          <w:rStyle w:val="Strong"/>
          <w:b/>
          <w:bCs/>
          <w:color w:val="000000" w:themeColor="text1"/>
          <w:highlight w:val="yellow"/>
        </w:rPr>
        <w:t>Data Encryption and Data Security</w:t>
      </w:r>
      <w:r w:rsidRPr="003647E3">
        <w:rPr>
          <w:color w:val="000000" w:themeColor="text1"/>
          <w:highlight w:val="yellow"/>
        </w:rPr>
        <w:t xml:space="preserve"> in the context of computer networks are fundamental concepts that help ensure that sensitive information is protected from unauthorized access, tampering, and other forms of cyber threats.</w:t>
      </w:r>
    </w:p>
    <w:p w:rsidR="00721735" w:rsidRDefault="0071486E" w:rsidP="00721735">
      <w:r>
        <w:pict>
          <v:rect id="_x0000_i1025" style="width:0;height:1.5pt" o:hralign="center" o:hrstd="t" o:hr="t" fillcolor="#a0a0a0" stroked="f"/>
        </w:pict>
      </w:r>
    </w:p>
    <w:p w:rsidR="00721735" w:rsidRPr="00721735" w:rsidRDefault="00721735" w:rsidP="00721735">
      <w:pPr>
        <w:pStyle w:val="Heading3"/>
        <w:rPr>
          <w:color w:val="000000" w:themeColor="text1"/>
        </w:rPr>
      </w:pPr>
      <w:r w:rsidRPr="00AA6C96">
        <w:rPr>
          <w:rStyle w:val="Strong"/>
          <w:b/>
          <w:bCs/>
          <w:color w:val="000000" w:themeColor="text1"/>
          <w:highlight w:val="yellow"/>
        </w:rPr>
        <w:lastRenderedPageBreak/>
        <w:t>Data Encryption</w:t>
      </w:r>
    </w:p>
    <w:p w:rsidR="00721735" w:rsidRDefault="00721735" w:rsidP="00721735">
      <w:pPr>
        <w:pStyle w:val="NormalWeb"/>
        <w:jc w:val="both"/>
      </w:pPr>
      <w:r w:rsidRPr="00AA6C96">
        <w:rPr>
          <w:rStyle w:val="Strong"/>
          <w:highlight w:val="yellow"/>
        </w:rPr>
        <w:t>Data Encryption</w:t>
      </w:r>
      <w:r w:rsidRPr="00AA6C96">
        <w:rPr>
          <w:highlight w:val="yellow"/>
        </w:rPr>
        <w:t xml:space="preserve"> is the process of converting readable data (plaintext) into a scrambled format (</w:t>
      </w:r>
      <w:proofErr w:type="spellStart"/>
      <w:r w:rsidRPr="00AA6C96">
        <w:rPr>
          <w:highlight w:val="yellow"/>
        </w:rPr>
        <w:t>ciphertext</w:t>
      </w:r>
      <w:proofErr w:type="spellEnd"/>
      <w:r w:rsidRPr="00AA6C96">
        <w:rPr>
          <w:highlight w:val="yellow"/>
        </w:rPr>
        <w:t>) using a cryptographic algorithm and a key</w:t>
      </w:r>
      <w:r>
        <w:t xml:space="preserve">. </w:t>
      </w:r>
      <w:r w:rsidRPr="00AA6C96">
        <w:rPr>
          <w:highlight w:val="yellow"/>
        </w:rPr>
        <w:t>The purpose of encryption is to protect the confidentiality of data, ensuring that only authorized parties can read or access it.</w:t>
      </w:r>
    </w:p>
    <w:p w:rsidR="00721735" w:rsidRPr="00721735" w:rsidRDefault="00721735" w:rsidP="00721735">
      <w:pPr>
        <w:pStyle w:val="Heading4"/>
        <w:rPr>
          <w:color w:val="000000" w:themeColor="text1"/>
        </w:rPr>
      </w:pPr>
      <w:r w:rsidRPr="00721735">
        <w:rPr>
          <w:rStyle w:val="Strong"/>
          <w:b/>
          <w:bCs/>
          <w:color w:val="000000" w:themeColor="text1"/>
        </w:rPr>
        <w:t xml:space="preserve">Key </w:t>
      </w:r>
      <w:r w:rsidRPr="00AA6C96">
        <w:rPr>
          <w:rStyle w:val="Strong"/>
          <w:b/>
          <w:bCs/>
          <w:color w:val="000000" w:themeColor="text1"/>
          <w:highlight w:val="yellow"/>
        </w:rPr>
        <w:t>Concepts of Data Encryption:</w:t>
      </w:r>
    </w:p>
    <w:p w:rsidR="00721735" w:rsidRDefault="00721735" w:rsidP="00D67108">
      <w:pPr>
        <w:pStyle w:val="NormalWeb"/>
        <w:numPr>
          <w:ilvl w:val="0"/>
          <w:numId w:val="13"/>
        </w:numPr>
        <w:jc w:val="both"/>
      </w:pPr>
      <w:r w:rsidRPr="00AA6C96">
        <w:rPr>
          <w:rStyle w:val="Strong"/>
          <w:highlight w:val="yellow"/>
        </w:rPr>
        <w:t>Plaintext</w:t>
      </w:r>
      <w:r w:rsidRPr="00AA6C96">
        <w:rPr>
          <w:highlight w:val="yellow"/>
        </w:rPr>
        <w:t>:</w:t>
      </w:r>
      <w:r>
        <w:t xml:space="preserve"> This is the original, readable data before encryption.</w:t>
      </w:r>
    </w:p>
    <w:p w:rsidR="00721735" w:rsidRDefault="00721735" w:rsidP="00D67108">
      <w:pPr>
        <w:pStyle w:val="NormalWeb"/>
        <w:numPr>
          <w:ilvl w:val="0"/>
          <w:numId w:val="13"/>
        </w:numPr>
        <w:jc w:val="both"/>
      </w:pPr>
      <w:proofErr w:type="spellStart"/>
      <w:r w:rsidRPr="00AA6C96">
        <w:rPr>
          <w:rStyle w:val="Strong"/>
          <w:highlight w:val="yellow"/>
        </w:rPr>
        <w:t>Ciphertext</w:t>
      </w:r>
      <w:proofErr w:type="spellEnd"/>
      <w:r>
        <w:t>: The result of encryption, which appears as a random string of characters and is unreadable without the decryption key.</w:t>
      </w:r>
    </w:p>
    <w:p w:rsidR="00721735" w:rsidRDefault="00721735" w:rsidP="00D67108">
      <w:pPr>
        <w:pStyle w:val="NormalWeb"/>
        <w:numPr>
          <w:ilvl w:val="0"/>
          <w:numId w:val="13"/>
        </w:numPr>
        <w:jc w:val="both"/>
      </w:pPr>
      <w:r w:rsidRPr="00AA6C96">
        <w:rPr>
          <w:rStyle w:val="Strong"/>
          <w:highlight w:val="yellow"/>
        </w:rPr>
        <w:t>Encryption Algorithm</w:t>
      </w:r>
      <w:r>
        <w:t>: A set of rules or procedures used to perform encryption and decryption. Examples include AES (Advanced Encryption Standard) and RSA (</w:t>
      </w:r>
      <w:proofErr w:type="spellStart"/>
      <w:r>
        <w:t>Rivest</w:t>
      </w:r>
      <w:proofErr w:type="spellEnd"/>
      <w:r>
        <w:t>–Shamir–</w:t>
      </w:r>
      <w:proofErr w:type="spellStart"/>
      <w:r>
        <w:t>Adleman</w:t>
      </w:r>
      <w:proofErr w:type="spellEnd"/>
      <w:r>
        <w:t>).</w:t>
      </w:r>
    </w:p>
    <w:p w:rsidR="00721735" w:rsidRDefault="00721735" w:rsidP="00D67108">
      <w:pPr>
        <w:pStyle w:val="NormalWeb"/>
        <w:numPr>
          <w:ilvl w:val="0"/>
          <w:numId w:val="13"/>
        </w:numPr>
        <w:jc w:val="both"/>
      </w:pPr>
      <w:r w:rsidRPr="00AA6C96">
        <w:rPr>
          <w:rStyle w:val="Strong"/>
          <w:highlight w:val="yellow"/>
        </w:rPr>
        <w:t>Encryption Key</w:t>
      </w:r>
      <w:r>
        <w:t>: A string of bits used by the algorithm to encrypt and decrypt the data. The key must be kept secret to ensure the security of the data.</w:t>
      </w:r>
    </w:p>
    <w:p w:rsidR="00721735" w:rsidRPr="00721735" w:rsidRDefault="00721735" w:rsidP="00721735">
      <w:pPr>
        <w:pStyle w:val="Heading4"/>
        <w:rPr>
          <w:color w:val="000000" w:themeColor="text1"/>
        </w:rPr>
      </w:pPr>
      <w:r w:rsidRPr="00687F1C">
        <w:rPr>
          <w:rStyle w:val="Strong"/>
          <w:b/>
          <w:bCs/>
          <w:color w:val="000000" w:themeColor="text1"/>
          <w:highlight w:val="yellow"/>
        </w:rPr>
        <w:t>Types of Encryption:</w:t>
      </w:r>
    </w:p>
    <w:p w:rsidR="00721735" w:rsidRPr="00687F1C" w:rsidRDefault="00721735" w:rsidP="00D67108">
      <w:pPr>
        <w:pStyle w:val="NormalWeb"/>
        <w:numPr>
          <w:ilvl w:val="0"/>
          <w:numId w:val="14"/>
        </w:numPr>
        <w:jc w:val="both"/>
        <w:rPr>
          <w:highlight w:val="yellow"/>
        </w:rPr>
      </w:pPr>
      <w:r w:rsidRPr="00687F1C">
        <w:rPr>
          <w:rStyle w:val="Strong"/>
          <w:highlight w:val="yellow"/>
        </w:rPr>
        <w:t>Symmetric Encryption</w:t>
      </w:r>
      <w:r w:rsidRPr="00687F1C">
        <w:rPr>
          <w:highlight w:val="yellow"/>
        </w:rPr>
        <w:t xml:space="preserve"> (Private Key Encryption):</w:t>
      </w:r>
    </w:p>
    <w:p w:rsidR="00721735" w:rsidRDefault="00721735" w:rsidP="00D67108">
      <w:pPr>
        <w:numPr>
          <w:ilvl w:val="1"/>
          <w:numId w:val="14"/>
        </w:numPr>
        <w:spacing w:before="100" w:beforeAutospacing="1" w:after="100" w:afterAutospacing="1" w:line="240" w:lineRule="auto"/>
        <w:jc w:val="both"/>
      </w:pPr>
      <w:r>
        <w:t xml:space="preserve">In symmetric encryption, the same key is used for both </w:t>
      </w:r>
      <w:r>
        <w:rPr>
          <w:rStyle w:val="Strong"/>
        </w:rPr>
        <w:t>encryption</w:t>
      </w:r>
      <w:r>
        <w:t xml:space="preserve"> and </w:t>
      </w:r>
      <w:r>
        <w:rPr>
          <w:rStyle w:val="Strong"/>
        </w:rPr>
        <w:t>decryption</w:t>
      </w:r>
      <w:r>
        <w:t>.</w:t>
      </w:r>
    </w:p>
    <w:p w:rsidR="00721735" w:rsidRDefault="00721735" w:rsidP="00D67108">
      <w:pPr>
        <w:numPr>
          <w:ilvl w:val="1"/>
          <w:numId w:val="14"/>
        </w:numPr>
        <w:spacing w:before="100" w:beforeAutospacing="1" w:after="100" w:afterAutospacing="1" w:line="240" w:lineRule="auto"/>
        <w:jc w:val="both"/>
      </w:pPr>
      <w:r>
        <w:t>The key must be kept secure and shared between the sender and receiver.</w:t>
      </w:r>
    </w:p>
    <w:p w:rsidR="00721735" w:rsidRDefault="00721735" w:rsidP="00D67108">
      <w:pPr>
        <w:numPr>
          <w:ilvl w:val="1"/>
          <w:numId w:val="14"/>
        </w:numPr>
        <w:spacing w:before="100" w:beforeAutospacing="1" w:after="100" w:afterAutospacing="1" w:line="240" w:lineRule="auto"/>
        <w:jc w:val="both"/>
      </w:pPr>
      <w:r>
        <w:t>Examples: AES, DES (Data Encryption Standard), RC4.</w:t>
      </w:r>
    </w:p>
    <w:p w:rsidR="00721735" w:rsidRDefault="00721735" w:rsidP="00721735">
      <w:pPr>
        <w:pStyle w:val="NormalWeb"/>
        <w:ind w:left="720"/>
        <w:jc w:val="both"/>
      </w:pPr>
      <w:r>
        <w:rPr>
          <w:rStyle w:val="Strong"/>
        </w:rPr>
        <w:t>Advantages</w:t>
      </w:r>
      <w:r>
        <w:t xml:space="preserve">: Faster encryption/decryption processes. </w:t>
      </w:r>
      <w:r>
        <w:rPr>
          <w:rStyle w:val="Strong"/>
        </w:rPr>
        <w:t>Disadvantages</w:t>
      </w:r>
      <w:r>
        <w:t>: The key management challenge (securely sharing and storing the key).</w:t>
      </w:r>
    </w:p>
    <w:p w:rsidR="00721735" w:rsidRPr="00687F1C" w:rsidRDefault="00721735" w:rsidP="00D67108">
      <w:pPr>
        <w:pStyle w:val="NormalWeb"/>
        <w:numPr>
          <w:ilvl w:val="0"/>
          <w:numId w:val="14"/>
        </w:numPr>
        <w:rPr>
          <w:highlight w:val="yellow"/>
        </w:rPr>
      </w:pPr>
      <w:r w:rsidRPr="00687F1C">
        <w:rPr>
          <w:rStyle w:val="Strong"/>
          <w:highlight w:val="yellow"/>
        </w:rPr>
        <w:t>Asymmetric Encryption</w:t>
      </w:r>
      <w:r w:rsidRPr="00687F1C">
        <w:rPr>
          <w:highlight w:val="yellow"/>
        </w:rPr>
        <w:t xml:space="preserve"> (Public Key Encryption):</w:t>
      </w:r>
    </w:p>
    <w:p w:rsidR="00721735" w:rsidRDefault="00721735" w:rsidP="00D67108">
      <w:pPr>
        <w:numPr>
          <w:ilvl w:val="1"/>
          <w:numId w:val="14"/>
        </w:numPr>
        <w:spacing w:before="100" w:beforeAutospacing="1" w:after="100" w:afterAutospacing="1" w:line="240" w:lineRule="auto"/>
        <w:jc w:val="both"/>
      </w:pPr>
      <w:r>
        <w:t xml:space="preserve">In asymmetric encryption, two keys are used: a </w:t>
      </w:r>
      <w:r>
        <w:rPr>
          <w:rStyle w:val="Strong"/>
        </w:rPr>
        <w:t>public key</w:t>
      </w:r>
      <w:r>
        <w:t xml:space="preserve"> for encryption and a </w:t>
      </w:r>
      <w:r>
        <w:rPr>
          <w:rStyle w:val="Strong"/>
        </w:rPr>
        <w:t>private key</w:t>
      </w:r>
      <w:r>
        <w:t xml:space="preserve"> for decryption.</w:t>
      </w:r>
    </w:p>
    <w:p w:rsidR="00721735" w:rsidRDefault="00721735" w:rsidP="00D67108">
      <w:pPr>
        <w:numPr>
          <w:ilvl w:val="1"/>
          <w:numId w:val="14"/>
        </w:numPr>
        <w:spacing w:before="100" w:beforeAutospacing="1" w:after="100" w:afterAutospacing="1" w:line="240" w:lineRule="auto"/>
        <w:jc w:val="both"/>
      </w:pPr>
      <w:r>
        <w:t>The public key can be shared openly, while the private key must be kept secret.</w:t>
      </w:r>
    </w:p>
    <w:p w:rsidR="00721735" w:rsidRDefault="00721735" w:rsidP="00D67108">
      <w:pPr>
        <w:numPr>
          <w:ilvl w:val="1"/>
          <w:numId w:val="14"/>
        </w:numPr>
        <w:spacing w:before="100" w:beforeAutospacing="1" w:after="100" w:afterAutospacing="1" w:line="240" w:lineRule="auto"/>
        <w:jc w:val="both"/>
      </w:pPr>
      <w:r>
        <w:t xml:space="preserve">Examples: RSA, ECC (Elliptic Curve Cryptography), </w:t>
      </w:r>
      <w:proofErr w:type="spellStart"/>
      <w:r>
        <w:t>Diffie</w:t>
      </w:r>
      <w:proofErr w:type="spellEnd"/>
      <w:r>
        <w:t>-Hellman key exchange.</w:t>
      </w:r>
    </w:p>
    <w:p w:rsidR="00721735" w:rsidRDefault="00721735" w:rsidP="00721735">
      <w:pPr>
        <w:pStyle w:val="NormalWeb"/>
        <w:ind w:left="720"/>
      </w:pPr>
      <w:r>
        <w:rPr>
          <w:rStyle w:val="Strong"/>
        </w:rPr>
        <w:t>Advantages</w:t>
      </w:r>
      <w:r>
        <w:t xml:space="preserve">: Better for securely exchanging keys over insecure channels. </w:t>
      </w:r>
      <w:r>
        <w:rPr>
          <w:rStyle w:val="Strong"/>
        </w:rPr>
        <w:t>Disadvantages</w:t>
      </w:r>
      <w:r>
        <w:t>: Slower than symmetric encryption.</w:t>
      </w:r>
    </w:p>
    <w:p w:rsidR="00721735" w:rsidRPr="00687F1C" w:rsidRDefault="00721735" w:rsidP="00D67108">
      <w:pPr>
        <w:pStyle w:val="NormalWeb"/>
        <w:numPr>
          <w:ilvl w:val="0"/>
          <w:numId w:val="14"/>
        </w:numPr>
        <w:rPr>
          <w:highlight w:val="yellow"/>
        </w:rPr>
      </w:pPr>
      <w:r w:rsidRPr="00687F1C">
        <w:rPr>
          <w:rStyle w:val="Strong"/>
          <w:highlight w:val="yellow"/>
        </w:rPr>
        <w:t>Hybrid Encryption</w:t>
      </w:r>
      <w:r w:rsidRPr="00687F1C">
        <w:rPr>
          <w:highlight w:val="yellow"/>
        </w:rPr>
        <w:t>:</w:t>
      </w:r>
    </w:p>
    <w:p w:rsidR="00721735" w:rsidRDefault="00721735" w:rsidP="00D67108">
      <w:pPr>
        <w:numPr>
          <w:ilvl w:val="1"/>
          <w:numId w:val="14"/>
        </w:numPr>
        <w:spacing w:before="100" w:beforeAutospacing="1" w:after="100" w:afterAutospacing="1" w:line="240" w:lineRule="auto"/>
      </w:pPr>
      <w:r>
        <w:t>Combines both symmetric and asymmetric encryption to take advantage of the strengths of each. Typically, asymmetric encryption is used to securely exchange a symmetric key, which is then used to encrypt the actual data.</w:t>
      </w:r>
    </w:p>
    <w:p w:rsidR="00721735" w:rsidRDefault="0071486E" w:rsidP="00721735">
      <w:pPr>
        <w:spacing w:after="0"/>
      </w:pPr>
      <w:r>
        <w:pict>
          <v:rect id="_x0000_i1026" style="width:0;height:1.5pt" o:hralign="center" o:hrstd="t" o:hr="t" fillcolor="#a0a0a0" stroked="f"/>
        </w:pict>
      </w:r>
    </w:p>
    <w:p w:rsidR="00721735" w:rsidRPr="00721735" w:rsidRDefault="00721735" w:rsidP="00721735">
      <w:pPr>
        <w:pStyle w:val="Heading3"/>
        <w:rPr>
          <w:color w:val="000000" w:themeColor="text1"/>
          <w:sz w:val="24"/>
        </w:rPr>
      </w:pPr>
      <w:r w:rsidRPr="00687F1C">
        <w:rPr>
          <w:rStyle w:val="Strong"/>
          <w:b/>
          <w:bCs/>
          <w:color w:val="000000" w:themeColor="text1"/>
          <w:sz w:val="24"/>
          <w:highlight w:val="yellow"/>
        </w:rPr>
        <w:t>Data Security</w:t>
      </w:r>
    </w:p>
    <w:p w:rsidR="00721735" w:rsidRDefault="00721735" w:rsidP="00721735">
      <w:pPr>
        <w:pStyle w:val="NormalWeb"/>
        <w:jc w:val="both"/>
      </w:pPr>
      <w:r w:rsidRPr="00687F1C">
        <w:rPr>
          <w:rStyle w:val="Strong"/>
          <w:highlight w:val="yellow"/>
        </w:rPr>
        <w:t>Data Security</w:t>
      </w:r>
      <w:r w:rsidRPr="00687F1C">
        <w:rPr>
          <w:highlight w:val="yellow"/>
        </w:rPr>
        <w:t xml:space="preserve"> refers to the practices and technologies used to protect data from unauthorized access, corruption, theft, and loss. It encompasses a wide range of techniques and measures aimed at maintaining the </w:t>
      </w:r>
      <w:r w:rsidRPr="00687F1C">
        <w:rPr>
          <w:rStyle w:val="Strong"/>
          <w:highlight w:val="yellow"/>
        </w:rPr>
        <w:t>confidentiality</w:t>
      </w:r>
      <w:r w:rsidRPr="00687F1C">
        <w:rPr>
          <w:highlight w:val="yellow"/>
        </w:rPr>
        <w:t xml:space="preserve">, </w:t>
      </w:r>
      <w:r w:rsidRPr="00687F1C">
        <w:rPr>
          <w:rStyle w:val="Strong"/>
          <w:highlight w:val="yellow"/>
        </w:rPr>
        <w:t>integrity</w:t>
      </w:r>
      <w:r w:rsidRPr="00687F1C">
        <w:rPr>
          <w:highlight w:val="yellow"/>
        </w:rPr>
        <w:t xml:space="preserve">, and </w:t>
      </w:r>
      <w:r w:rsidRPr="00687F1C">
        <w:rPr>
          <w:rStyle w:val="Strong"/>
          <w:highlight w:val="yellow"/>
        </w:rPr>
        <w:t>availability</w:t>
      </w:r>
      <w:r w:rsidRPr="00687F1C">
        <w:rPr>
          <w:highlight w:val="yellow"/>
        </w:rPr>
        <w:t xml:space="preserve"> of data, often referred to as the </w:t>
      </w:r>
      <w:r w:rsidRPr="00687F1C">
        <w:rPr>
          <w:rStyle w:val="Strong"/>
          <w:highlight w:val="yellow"/>
        </w:rPr>
        <w:t>CIA Triad</w:t>
      </w:r>
      <w:r w:rsidRPr="00687F1C">
        <w:rPr>
          <w:highlight w:val="yellow"/>
        </w:rPr>
        <w:t>.</w:t>
      </w:r>
    </w:p>
    <w:p w:rsidR="00721735" w:rsidRPr="00721735" w:rsidRDefault="00721735" w:rsidP="00721735">
      <w:pPr>
        <w:pStyle w:val="Heading4"/>
        <w:rPr>
          <w:color w:val="000000" w:themeColor="text1"/>
        </w:rPr>
      </w:pPr>
      <w:r w:rsidRPr="00687F1C">
        <w:rPr>
          <w:rStyle w:val="Strong"/>
          <w:b/>
          <w:bCs/>
          <w:color w:val="000000" w:themeColor="text1"/>
          <w:highlight w:val="yellow"/>
        </w:rPr>
        <w:lastRenderedPageBreak/>
        <w:t>Key Aspects of Data Security:</w:t>
      </w:r>
    </w:p>
    <w:p w:rsidR="00721735" w:rsidRPr="00687F1C" w:rsidRDefault="00721735" w:rsidP="00D67108">
      <w:pPr>
        <w:pStyle w:val="NormalWeb"/>
        <w:numPr>
          <w:ilvl w:val="0"/>
          <w:numId w:val="15"/>
        </w:numPr>
        <w:rPr>
          <w:highlight w:val="yellow"/>
        </w:rPr>
      </w:pPr>
      <w:r w:rsidRPr="00687F1C">
        <w:rPr>
          <w:rStyle w:val="Strong"/>
          <w:highlight w:val="yellow"/>
        </w:rPr>
        <w:t>Confidentiality</w:t>
      </w:r>
      <w:r w:rsidRPr="00687F1C">
        <w:rPr>
          <w:highlight w:val="yellow"/>
        </w:rPr>
        <w:t>:</w:t>
      </w:r>
    </w:p>
    <w:p w:rsidR="00721735" w:rsidRDefault="00721735" w:rsidP="00D67108">
      <w:pPr>
        <w:numPr>
          <w:ilvl w:val="1"/>
          <w:numId w:val="15"/>
        </w:numPr>
        <w:spacing w:before="100" w:beforeAutospacing="1" w:after="100" w:afterAutospacing="1" w:line="240" w:lineRule="auto"/>
      </w:pPr>
      <w:r>
        <w:t>Ensures that data is accessible only to those authorized to view it. Encryption is a key method used to maintain confidentiality by ensuring that even if data is intercepted, it remains unreadable to unauthorized users.</w:t>
      </w:r>
    </w:p>
    <w:p w:rsidR="00721735" w:rsidRPr="00687F1C" w:rsidRDefault="00721735" w:rsidP="00D67108">
      <w:pPr>
        <w:pStyle w:val="NormalWeb"/>
        <w:numPr>
          <w:ilvl w:val="0"/>
          <w:numId w:val="15"/>
        </w:numPr>
        <w:rPr>
          <w:highlight w:val="yellow"/>
        </w:rPr>
      </w:pPr>
      <w:r w:rsidRPr="00687F1C">
        <w:rPr>
          <w:rStyle w:val="Strong"/>
          <w:highlight w:val="yellow"/>
        </w:rPr>
        <w:t>Integrity</w:t>
      </w:r>
      <w:r w:rsidRPr="00687F1C">
        <w:rPr>
          <w:highlight w:val="yellow"/>
        </w:rPr>
        <w:t>:</w:t>
      </w:r>
    </w:p>
    <w:p w:rsidR="00721735" w:rsidRDefault="00721735" w:rsidP="00D67108">
      <w:pPr>
        <w:numPr>
          <w:ilvl w:val="1"/>
          <w:numId w:val="15"/>
        </w:numPr>
        <w:spacing w:before="100" w:beforeAutospacing="1" w:after="100" w:afterAutospacing="1" w:line="240" w:lineRule="auto"/>
      </w:pPr>
      <w:r>
        <w:t xml:space="preserve">Ensures that data remains accurate, unaltered, and reliable. Integrity is typically maintained through techniques like </w:t>
      </w:r>
      <w:r>
        <w:rPr>
          <w:rStyle w:val="Strong"/>
        </w:rPr>
        <w:t>hashing</w:t>
      </w:r>
      <w:r>
        <w:t xml:space="preserve"> and </w:t>
      </w:r>
      <w:r>
        <w:rPr>
          <w:rStyle w:val="Strong"/>
        </w:rPr>
        <w:t>digital signatures</w:t>
      </w:r>
      <w:r>
        <w:t>.</w:t>
      </w:r>
    </w:p>
    <w:p w:rsidR="00721735" w:rsidRDefault="00721735" w:rsidP="00D67108">
      <w:pPr>
        <w:numPr>
          <w:ilvl w:val="1"/>
          <w:numId w:val="15"/>
        </w:numPr>
        <w:spacing w:before="100" w:beforeAutospacing="1" w:after="100" w:afterAutospacing="1" w:line="240" w:lineRule="auto"/>
      </w:pPr>
      <w:r>
        <w:rPr>
          <w:rStyle w:val="Strong"/>
        </w:rPr>
        <w:t>Hashing</w:t>
      </w:r>
      <w:r>
        <w:t xml:space="preserve"> is the process of generating a fixed-size string (hash value) from input data. Even a small change in the input data will result in a significantly different hash value, helping to detect tampering.</w:t>
      </w:r>
    </w:p>
    <w:p w:rsidR="00721735" w:rsidRPr="00687F1C" w:rsidRDefault="00721735" w:rsidP="00D67108">
      <w:pPr>
        <w:pStyle w:val="NormalWeb"/>
        <w:numPr>
          <w:ilvl w:val="0"/>
          <w:numId w:val="15"/>
        </w:numPr>
        <w:rPr>
          <w:highlight w:val="yellow"/>
        </w:rPr>
      </w:pPr>
      <w:r w:rsidRPr="00687F1C">
        <w:rPr>
          <w:rStyle w:val="Strong"/>
          <w:highlight w:val="yellow"/>
        </w:rPr>
        <w:t>Availability</w:t>
      </w:r>
      <w:r w:rsidRPr="00687F1C">
        <w:rPr>
          <w:highlight w:val="yellow"/>
        </w:rPr>
        <w:t>:</w:t>
      </w:r>
    </w:p>
    <w:p w:rsidR="00721735" w:rsidRDefault="00721735" w:rsidP="00D67108">
      <w:pPr>
        <w:numPr>
          <w:ilvl w:val="1"/>
          <w:numId w:val="15"/>
        </w:numPr>
        <w:spacing w:before="100" w:beforeAutospacing="1" w:after="100" w:afterAutospacing="1" w:line="240" w:lineRule="auto"/>
      </w:pPr>
      <w:r>
        <w:t xml:space="preserve">Ensures that data is available and accessible when needed. This aspect of data security is often achieved through </w:t>
      </w:r>
      <w:r>
        <w:rPr>
          <w:rStyle w:val="Strong"/>
        </w:rPr>
        <w:t>backup systems</w:t>
      </w:r>
      <w:r>
        <w:t xml:space="preserve">, </w:t>
      </w:r>
      <w:r>
        <w:rPr>
          <w:rStyle w:val="Strong"/>
        </w:rPr>
        <w:t>redundancy</w:t>
      </w:r>
      <w:r>
        <w:t xml:space="preserve">, and </w:t>
      </w:r>
      <w:r>
        <w:rPr>
          <w:rStyle w:val="Strong"/>
        </w:rPr>
        <w:t>fault tolerance</w:t>
      </w:r>
      <w:r>
        <w:t xml:space="preserve"> to prevent data loss or downtime.</w:t>
      </w:r>
    </w:p>
    <w:p w:rsidR="00721735" w:rsidRPr="00687F1C" w:rsidRDefault="00721735" w:rsidP="00D67108">
      <w:pPr>
        <w:pStyle w:val="NormalWeb"/>
        <w:numPr>
          <w:ilvl w:val="0"/>
          <w:numId w:val="15"/>
        </w:numPr>
        <w:rPr>
          <w:highlight w:val="yellow"/>
        </w:rPr>
      </w:pPr>
      <w:r w:rsidRPr="00687F1C">
        <w:rPr>
          <w:rStyle w:val="Strong"/>
          <w:highlight w:val="yellow"/>
        </w:rPr>
        <w:t>Authentication</w:t>
      </w:r>
      <w:r w:rsidRPr="00687F1C">
        <w:rPr>
          <w:highlight w:val="yellow"/>
        </w:rPr>
        <w:t>:</w:t>
      </w:r>
    </w:p>
    <w:p w:rsidR="00721735" w:rsidRDefault="00721735" w:rsidP="00D67108">
      <w:pPr>
        <w:numPr>
          <w:ilvl w:val="1"/>
          <w:numId w:val="15"/>
        </w:numPr>
        <w:spacing w:before="100" w:beforeAutospacing="1" w:after="100" w:afterAutospacing="1" w:line="240" w:lineRule="auto"/>
      </w:pPr>
      <w:r>
        <w:t>Ensures that the entity accessing data is who it claims to be. Methods of authentication include passwords, biometrics (fingerprints, face recognition), smart cards, and multi-factor authentication (MFA).</w:t>
      </w:r>
    </w:p>
    <w:p w:rsidR="00721735" w:rsidRPr="00687F1C" w:rsidRDefault="00721735" w:rsidP="00D67108">
      <w:pPr>
        <w:pStyle w:val="NormalWeb"/>
        <w:numPr>
          <w:ilvl w:val="0"/>
          <w:numId w:val="15"/>
        </w:numPr>
        <w:rPr>
          <w:highlight w:val="yellow"/>
        </w:rPr>
      </w:pPr>
      <w:r w:rsidRPr="00687F1C">
        <w:rPr>
          <w:rStyle w:val="Strong"/>
          <w:highlight w:val="yellow"/>
        </w:rPr>
        <w:t>Authorization</w:t>
      </w:r>
      <w:r w:rsidRPr="00687F1C">
        <w:rPr>
          <w:highlight w:val="yellow"/>
        </w:rPr>
        <w:t>:</w:t>
      </w:r>
    </w:p>
    <w:p w:rsidR="00721735" w:rsidRDefault="00721735" w:rsidP="00D67108">
      <w:pPr>
        <w:numPr>
          <w:ilvl w:val="1"/>
          <w:numId w:val="15"/>
        </w:numPr>
        <w:spacing w:before="100" w:beforeAutospacing="1" w:after="100" w:afterAutospacing="1" w:line="240" w:lineRule="auto"/>
      </w:pPr>
      <w:r>
        <w:t xml:space="preserve">Determines what actions the authenticated user or system is permitted to perform. This is typically managed through </w:t>
      </w:r>
      <w:r>
        <w:rPr>
          <w:rStyle w:val="Strong"/>
        </w:rPr>
        <w:t>access control lists (ACLs)</w:t>
      </w:r>
      <w:r>
        <w:t xml:space="preserve">, </w:t>
      </w:r>
      <w:r>
        <w:rPr>
          <w:rStyle w:val="Strong"/>
        </w:rPr>
        <w:t>role-based access control (RBAC)</w:t>
      </w:r>
      <w:r>
        <w:t>, and other access management systems.</w:t>
      </w:r>
    </w:p>
    <w:p w:rsidR="00721735" w:rsidRPr="00687F1C" w:rsidRDefault="00721735" w:rsidP="00D67108">
      <w:pPr>
        <w:pStyle w:val="NormalWeb"/>
        <w:numPr>
          <w:ilvl w:val="0"/>
          <w:numId w:val="15"/>
        </w:numPr>
        <w:rPr>
          <w:highlight w:val="yellow"/>
        </w:rPr>
      </w:pPr>
      <w:r w:rsidRPr="00687F1C">
        <w:rPr>
          <w:rStyle w:val="Strong"/>
          <w:highlight w:val="yellow"/>
        </w:rPr>
        <w:t>Non-repudiation</w:t>
      </w:r>
      <w:r w:rsidRPr="00687F1C">
        <w:rPr>
          <w:highlight w:val="yellow"/>
        </w:rPr>
        <w:t>:</w:t>
      </w:r>
    </w:p>
    <w:p w:rsidR="00721735" w:rsidRDefault="00721735" w:rsidP="00D67108">
      <w:pPr>
        <w:numPr>
          <w:ilvl w:val="1"/>
          <w:numId w:val="15"/>
        </w:numPr>
        <w:spacing w:before="100" w:beforeAutospacing="1" w:after="100" w:afterAutospacing="1" w:line="240" w:lineRule="auto"/>
      </w:pPr>
      <w:r>
        <w:t xml:space="preserve">Ensures that the sender of the data cannot deny having sent the data. This is often achieved through the use of </w:t>
      </w:r>
      <w:r>
        <w:rPr>
          <w:rStyle w:val="Strong"/>
        </w:rPr>
        <w:t>digital signatures</w:t>
      </w:r>
      <w:r>
        <w:t xml:space="preserve"> or </w:t>
      </w:r>
      <w:r>
        <w:rPr>
          <w:rStyle w:val="Strong"/>
        </w:rPr>
        <w:t>audit logs</w:t>
      </w:r>
      <w:r>
        <w:t>.</w:t>
      </w:r>
    </w:p>
    <w:p w:rsidR="00721735" w:rsidRPr="00721735" w:rsidRDefault="00721735" w:rsidP="00721735">
      <w:pPr>
        <w:pStyle w:val="Heading3"/>
        <w:rPr>
          <w:color w:val="000000" w:themeColor="text1"/>
          <w:sz w:val="24"/>
        </w:rPr>
      </w:pPr>
      <w:r w:rsidRPr="00161265">
        <w:rPr>
          <w:rStyle w:val="Strong"/>
          <w:b/>
          <w:bCs/>
          <w:color w:val="000000" w:themeColor="text1"/>
          <w:sz w:val="24"/>
          <w:highlight w:val="yellow"/>
        </w:rPr>
        <w:t>Techniques to Achieve Data Security:</w:t>
      </w:r>
    </w:p>
    <w:p w:rsidR="00721735" w:rsidRPr="00161265" w:rsidRDefault="00721735" w:rsidP="00D67108">
      <w:pPr>
        <w:pStyle w:val="NormalWeb"/>
        <w:numPr>
          <w:ilvl w:val="0"/>
          <w:numId w:val="16"/>
        </w:numPr>
        <w:rPr>
          <w:highlight w:val="yellow"/>
        </w:rPr>
      </w:pPr>
      <w:r w:rsidRPr="00161265">
        <w:rPr>
          <w:rStyle w:val="Strong"/>
          <w:highlight w:val="yellow"/>
        </w:rPr>
        <w:t>Encryption</w:t>
      </w:r>
      <w:r w:rsidRPr="00161265">
        <w:rPr>
          <w:highlight w:val="yellow"/>
        </w:rPr>
        <w:t>:</w:t>
      </w:r>
    </w:p>
    <w:p w:rsidR="00721735" w:rsidRDefault="00721735" w:rsidP="00D67108">
      <w:pPr>
        <w:numPr>
          <w:ilvl w:val="1"/>
          <w:numId w:val="16"/>
        </w:numPr>
        <w:spacing w:before="100" w:beforeAutospacing="1" w:after="100" w:afterAutospacing="1" w:line="240" w:lineRule="auto"/>
      </w:pPr>
      <w:r>
        <w:t>As already discussed, encryption ensures that data is readable only by authorized parties, preventing unauthorized access.</w:t>
      </w:r>
    </w:p>
    <w:p w:rsidR="00721735" w:rsidRPr="00161265" w:rsidRDefault="00721735" w:rsidP="00D67108">
      <w:pPr>
        <w:pStyle w:val="NormalWeb"/>
        <w:numPr>
          <w:ilvl w:val="0"/>
          <w:numId w:val="16"/>
        </w:numPr>
        <w:rPr>
          <w:highlight w:val="yellow"/>
        </w:rPr>
      </w:pPr>
      <w:r w:rsidRPr="00161265">
        <w:rPr>
          <w:rStyle w:val="Strong"/>
          <w:highlight w:val="yellow"/>
        </w:rPr>
        <w:t>Access Control</w:t>
      </w:r>
      <w:r w:rsidRPr="00161265">
        <w:rPr>
          <w:highlight w:val="yellow"/>
        </w:rPr>
        <w:t>:</w:t>
      </w:r>
    </w:p>
    <w:p w:rsidR="00721735" w:rsidRDefault="00721735" w:rsidP="00D67108">
      <w:pPr>
        <w:numPr>
          <w:ilvl w:val="1"/>
          <w:numId w:val="16"/>
        </w:numPr>
        <w:spacing w:before="100" w:beforeAutospacing="1" w:after="100" w:afterAutospacing="1" w:line="240" w:lineRule="auto"/>
      </w:pPr>
      <w:r>
        <w:t xml:space="preserve">Involves defining who can access specific data and what actions they can perform on that data. Access control mechanisms include: </w:t>
      </w:r>
    </w:p>
    <w:p w:rsidR="00721735" w:rsidRDefault="00721735" w:rsidP="00D67108">
      <w:pPr>
        <w:numPr>
          <w:ilvl w:val="2"/>
          <w:numId w:val="16"/>
        </w:numPr>
        <w:spacing w:before="100" w:beforeAutospacing="1" w:after="100" w:afterAutospacing="1" w:line="240" w:lineRule="auto"/>
      </w:pPr>
      <w:r>
        <w:rPr>
          <w:rStyle w:val="Strong"/>
        </w:rPr>
        <w:t>Discretionary Access Control (DAC)</w:t>
      </w:r>
      <w:r>
        <w:t>: The owner of the data decides who has access to it.</w:t>
      </w:r>
    </w:p>
    <w:p w:rsidR="00721735" w:rsidRDefault="00721735" w:rsidP="00D67108">
      <w:pPr>
        <w:numPr>
          <w:ilvl w:val="2"/>
          <w:numId w:val="16"/>
        </w:numPr>
        <w:spacing w:before="100" w:beforeAutospacing="1" w:after="100" w:afterAutospacing="1" w:line="240" w:lineRule="auto"/>
      </w:pPr>
      <w:r>
        <w:rPr>
          <w:rStyle w:val="Strong"/>
        </w:rPr>
        <w:t>Mandatory Access Control (MAC)</w:t>
      </w:r>
      <w:r>
        <w:t>: A central authority enforces access policies.</w:t>
      </w:r>
    </w:p>
    <w:p w:rsidR="00721735" w:rsidRDefault="00721735" w:rsidP="00D67108">
      <w:pPr>
        <w:numPr>
          <w:ilvl w:val="2"/>
          <w:numId w:val="16"/>
        </w:numPr>
        <w:spacing w:before="100" w:beforeAutospacing="1" w:after="100" w:afterAutospacing="1" w:line="240" w:lineRule="auto"/>
      </w:pPr>
      <w:r>
        <w:rPr>
          <w:rStyle w:val="Strong"/>
        </w:rPr>
        <w:t>Role-based Access Control (RBAC)</w:t>
      </w:r>
      <w:r>
        <w:t>: Users are granted access based on their roles within an organization.</w:t>
      </w:r>
    </w:p>
    <w:p w:rsidR="00721735" w:rsidRPr="00161265" w:rsidRDefault="00721735" w:rsidP="00D67108">
      <w:pPr>
        <w:pStyle w:val="NormalWeb"/>
        <w:numPr>
          <w:ilvl w:val="0"/>
          <w:numId w:val="16"/>
        </w:numPr>
        <w:rPr>
          <w:highlight w:val="yellow"/>
        </w:rPr>
      </w:pPr>
      <w:r w:rsidRPr="00161265">
        <w:rPr>
          <w:rStyle w:val="Strong"/>
          <w:highlight w:val="yellow"/>
        </w:rPr>
        <w:t>Firewalls</w:t>
      </w:r>
      <w:r w:rsidRPr="00161265">
        <w:rPr>
          <w:highlight w:val="yellow"/>
        </w:rPr>
        <w:t>:</w:t>
      </w:r>
    </w:p>
    <w:p w:rsidR="00721735" w:rsidRDefault="00721735" w:rsidP="00D67108">
      <w:pPr>
        <w:numPr>
          <w:ilvl w:val="1"/>
          <w:numId w:val="16"/>
        </w:numPr>
        <w:spacing w:before="100" w:beforeAutospacing="1" w:after="100" w:afterAutospacing="1" w:line="240" w:lineRule="auto"/>
      </w:pPr>
      <w:r>
        <w:t>Firewalls control incoming and outgoing network traffic based on predetermined security rules, helping protect data from unauthorized access.</w:t>
      </w:r>
    </w:p>
    <w:p w:rsidR="00721735" w:rsidRPr="00161265" w:rsidRDefault="00721735" w:rsidP="00D67108">
      <w:pPr>
        <w:pStyle w:val="NormalWeb"/>
        <w:numPr>
          <w:ilvl w:val="0"/>
          <w:numId w:val="16"/>
        </w:numPr>
        <w:rPr>
          <w:highlight w:val="yellow"/>
        </w:rPr>
      </w:pPr>
      <w:r w:rsidRPr="00161265">
        <w:rPr>
          <w:rStyle w:val="Strong"/>
          <w:highlight w:val="yellow"/>
        </w:rPr>
        <w:t>Intrusion Detection Systems (IDS)</w:t>
      </w:r>
      <w:r w:rsidRPr="00161265">
        <w:rPr>
          <w:highlight w:val="yellow"/>
        </w:rPr>
        <w:t>:</w:t>
      </w:r>
    </w:p>
    <w:p w:rsidR="00721735" w:rsidRDefault="00721735" w:rsidP="00D67108">
      <w:pPr>
        <w:numPr>
          <w:ilvl w:val="1"/>
          <w:numId w:val="16"/>
        </w:numPr>
        <w:spacing w:before="100" w:beforeAutospacing="1" w:after="100" w:afterAutospacing="1" w:line="240" w:lineRule="auto"/>
      </w:pPr>
      <w:r>
        <w:t>These systems monitor network traffic and systems for signs of malicious activity or policy violations and provide alerts when such activities are detected.</w:t>
      </w:r>
    </w:p>
    <w:p w:rsidR="00721735" w:rsidRPr="00161265" w:rsidRDefault="00721735" w:rsidP="00D67108">
      <w:pPr>
        <w:pStyle w:val="NormalWeb"/>
        <w:numPr>
          <w:ilvl w:val="0"/>
          <w:numId w:val="16"/>
        </w:numPr>
        <w:rPr>
          <w:highlight w:val="yellow"/>
        </w:rPr>
      </w:pPr>
      <w:r w:rsidRPr="00161265">
        <w:rPr>
          <w:rStyle w:val="Strong"/>
          <w:highlight w:val="yellow"/>
        </w:rPr>
        <w:t>Data Masking</w:t>
      </w:r>
      <w:r w:rsidRPr="00161265">
        <w:rPr>
          <w:highlight w:val="yellow"/>
        </w:rPr>
        <w:t>:</w:t>
      </w:r>
    </w:p>
    <w:p w:rsidR="00721735" w:rsidRDefault="00721735" w:rsidP="00D67108">
      <w:pPr>
        <w:numPr>
          <w:ilvl w:val="1"/>
          <w:numId w:val="16"/>
        </w:numPr>
        <w:spacing w:before="100" w:beforeAutospacing="1" w:after="100" w:afterAutospacing="1" w:line="240" w:lineRule="auto"/>
      </w:pPr>
      <w:r>
        <w:t>Involves replacing sensitive data with non-sensitive equivalents while retaining the format, useful for testing or development environments where real data is not required.</w:t>
      </w:r>
    </w:p>
    <w:p w:rsidR="00721735" w:rsidRPr="00161265" w:rsidRDefault="00721735" w:rsidP="00D67108">
      <w:pPr>
        <w:pStyle w:val="NormalWeb"/>
        <w:numPr>
          <w:ilvl w:val="0"/>
          <w:numId w:val="16"/>
        </w:numPr>
        <w:rPr>
          <w:highlight w:val="yellow"/>
        </w:rPr>
      </w:pPr>
      <w:r w:rsidRPr="00161265">
        <w:rPr>
          <w:rStyle w:val="Strong"/>
          <w:highlight w:val="yellow"/>
        </w:rPr>
        <w:t>Backup and Disaster Recovery</w:t>
      </w:r>
      <w:r w:rsidRPr="00161265">
        <w:rPr>
          <w:highlight w:val="yellow"/>
        </w:rPr>
        <w:t>:</w:t>
      </w:r>
    </w:p>
    <w:p w:rsidR="00721735" w:rsidRDefault="00721735" w:rsidP="00D67108">
      <w:pPr>
        <w:numPr>
          <w:ilvl w:val="1"/>
          <w:numId w:val="16"/>
        </w:numPr>
        <w:spacing w:before="100" w:beforeAutospacing="1" w:after="100" w:afterAutospacing="1" w:line="240" w:lineRule="auto"/>
      </w:pPr>
      <w:r>
        <w:lastRenderedPageBreak/>
        <w:t>Ensuring that data is regularly backed up and that a disaster recovery plan is in place helps maintain data availability and prevent data loss.</w:t>
      </w:r>
    </w:p>
    <w:p w:rsidR="00721735" w:rsidRPr="00161265" w:rsidRDefault="00721735" w:rsidP="00D67108">
      <w:pPr>
        <w:pStyle w:val="NormalWeb"/>
        <w:numPr>
          <w:ilvl w:val="0"/>
          <w:numId w:val="16"/>
        </w:numPr>
        <w:rPr>
          <w:highlight w:val="yellow"/>
        </w:rPr>
      </w:pPr>
      <w:r w:rsidRPr="00161265">
        <w:rPr>
          <w:rStyle w:val="Strong"/>
          <w:highlight w:val="yellow"/>
        </w:rPr>
        <w:t>Multi-factor Authentication (MFA)</w:t>
      </w:r>
      <w:r w:rsidRPr="00161265">
        <w:rPr>
          <w:highlight w:val="yellow"/>
        </w:rPr>
        <w:t>:</w:t>
      </w:r>
    </w:p>
    <w:p w:rsidR="00721735" w:rsidRDefault="00721735" w:rsidP="00D67108">
      <w:pPr>
        <w:numPr>
          <w:ilvl w:val="1"/>
          <w:numId w:val="16"/>
        </w:numPr>
        <w:spacing w:before="100" w:beforeAutospacing="1" w:after="100" w:afterAutospacing="1" w:line="240" w:lineRule="auto"/>
      </w:pPr>
      <w:r>
        <w:t>MFA adds an extra layer of security by requiring multiple forms of authentication before granting access (e.g., something you know—password, something you have—smartphone, something you are—biometric).</w:t>
      </w:r>
    </w:p>
    <w:p w:rsidR="00721735" w:rsidRPr="00161265" w:rsidRDefault="00721735" w:rsidP="00D67108">
      <w:pPr>
        <w:pStyle w:val="NormalWeb"/>
        <w:numPr>
          <w:ilvl w:val="0"/>
          <w:numId w:val="16"/>
        </w:numPr>
        <w:rPr>
          <w:highlight w:val="yellow"/>
        </w:rPr>
      </w:pPr>
      <w:r w:rsidRPr="00161265">
        <w:rPr>
          <w:rStyle w:val="Strong"/>
          <w:highlight w:val="yellow"/>
        </w:rPr>
        <w:t>Digital Signatures</w:t>
      </w:r>
      <w:r w:rsidRPr="00161265">
        <w:rPr>
          <w:highlight w:val="yellow"/>
        </w:rPr>
        <w:t>:</w:t>
      </w:r>
    </w:p>
    <w:p w:rsidR="00721735" w:rsidRDefault="00721735" w:rsidP="00D67108">
      <w:pPr>
        <w:numPr>
          <w:ilvl w:val="1"/>
          <w:numId w:val="16"/>
        </w:numPr>
        <w:spacing w:before="100" w:beforeAutospacing="1" w:after="100" w:afterAutospacing="1" w:line="240" w:lineRule="auto"/>
      </w:pPr>
      <w:r>
        <w:t>A digital signature is used to verify the authenticity of a message or document, ensuring both integrity and non-repudiation.</w:t>
      </w:r>
    </w:p>
    <w:p w:rsidR="00721735" w:rsidRPr="00161265" w:rsidRDefault="00721735" w:rsidP="00D67108">
      <w:pPr>
        <w:pStyle w:val="NormalWeb"/>
        <w:numPr>
          <w:ilvl w:val="0"/>
          <w:numId w:val="16"/>
        </w:numPr>
        <w:rPr>
          <w:highlight w:val="yellow"/>
        </w:rPr>
      </w:pPr>
      <w:r w:rsidRPr="00161265">
        <w:rPr>
          <w:rStyle w:val="Strong"/>
          <w:highlight w:val="yellow"/>
        </w:rPr>
        <w:t>VPNs (Virtual Private Networks)</w:t>
      </w:r>
      <w:r w:rsidRPr="00161265">
        <w:rPr>
          <w:highlight w:val="yellow"/>
        </w:rPr>
        <w:t>:</w:t>
      </w:r>
    </w:p>
    <w:p w:rsidR="00721735" w:rsidRDefault="00721735" w:rsidP="00D67108">
      <w:pPr>
        <w:numPr>
          <w:ilvl w:val="1"/>
          <w:numId w:val="16"/>
        </w:numPr>
        <w:spacing w:before="100" w:beforeAutospacing="1" w:after="100" w:afterAutospacing="1" w:line="240" w:lineRule="auto"/>
      </w:pPr>
      <w:r>
        <w:t>VPNs encrypt internet traffic and create a secure tunnel for data to flow between users and the internet, protecting sensitive data from eavesdropping.</w:t>
      </w:r>
    </w:p>
    <w:p w:rsidR="00721735" w:rsidRDefault="0071486E" w:rsidP="00721735">
      <w:pPr>
        <w:spacing w:after="0"/>
      </w:pPr>
      <w:r>
        <w:pict>
          <v:rect id="_x0000_i1027" style="width:0;height:1.5pt" o:hralign="center" o:hrstd="t" o:hr="t" fillcolor="#a0a0a0" stroked="f"/>
        </w:pict>
      </w:r>
    </w:p>
    <w:p w:rsidR="00721735" w:rsidRPr="00721735" w:rsidRDefault="00721735" w:rsidP="00721735">
      <w:pPr>
        <w:pStyle w:val="Heading3"/>
        <w:rPr>
          <w:color w:val="000000" w:themeColor="text1"/>
          <w:sz w:val="24"/>
        </w:rPr>
      </w:pPr>
      <w:r w:rsidRPr="00721735">
        <w:rPr>
          <w:rStyle w:val="Strong"/>
          <w:b/>
          <w:bCs/>
          <w:color w:val="000000" w:themeColor="text1"/>
          <w:sz w:val="24"/>
        </w:rPr>
        <w:t>Summary of Key Differences</w:t>
      </w:r>
      <w:r w:rsidRPr="00721735">
        <w:rPr>
          <w:color w:val="000000" w:themeColor="text1"/>
          <w:sz w:val="24"/>
        </w:rPr>
        <w:t>:</w:t>
      </w:r>
    </w:p>
    <w:p w:rsidR="00721735" w:rsidRDefault="00721735" w:rsidP="00D67108">
      <w:pPr>
        <w:numPr>
          <w:ilvl w:val="0"/>
          <w:numId w:val="17"/>
        </w:numPr>
        <w:spacing w:before="100" w:beforeAutospacing="1" w:after="100" w:afterAutospacing="1" w:line="240" w:lineRule="auto"/>
        <w:jc w:val="both"/>
      </w:pPr>
      <w:r w:rsidRPr="0071486E">
        <w:rPr>
          <w:rStyle w:val="Strong"/>
          <w:highlight w:val="yellow"/>
        </w:rPr>
        <w:t>Data Encryption</w:t>
      </w:r>
      <w:r>
        <w:t xml:space="preserve"> is a method of protecting the confidentiality of data by converting it into an unreadable format that can only be deciphered with the correct decryption key.</w:t>
      </w:r>
    </w:p>
    <w:p w:rsidR="00721735" w:rsidRDefault="00721735" w:rsidP="00D67108">
      <w:pPr>
        <w:numPr>
          <w:ilvl w:val="0"/>
          <w:numId w:val="17"/>
        </w:numPr>
        <w:spacing w:before="100" w:beforeAutospacing="1" w:after="100" w:afterAutospacing="1" w:line="240" w:lineRule="auto"/>
        <w:jc w:val="both"/>
      </w:pPr>
      <w:r w:rsidRPr="0071486E">
        <w:rPr>
          <w:rStyle w:val="Strong"/>
          <w:highlight w:val="yellow"/>
        </w:rPr>
        <w:t>Data Security</w:t>
      </w:r>
      <w:r>
        <w:t xml:space="preserve"> encompasses a broader range of practices and technologies aimed at protecting the integrity, confidentiality, and availability of data. It includes encryption, access control, backup systems, and more.</w:t>
      </w:r>
    </w:p>
    <w:p w:rsidR="00721735" w:rsidRDefault="00721735" w:rsidP="00F037EC">
      <w:pPr>
        <w:pStyle w:val="NormalWeb"/>
        <w:jc w:val="both"/>
      </w:pPr>
      <w:r>
        <w:t xml:space="preserve">Both </w:t>
      </w:r>
      <w:r w:rsidRPr="0071486E">
        <w:rPr>
          <w:rStyle w:val="Strong"/>
          <w:highlight w:val="yellow"/>
        </w:rPr>
        <w:t>data encryption</w:t>
      </w:r>
      <w:r w:rsidRPr="0071486E">
        <w:rPr>
          <w:highlight w:val="yellow"/>
        </w:rPr>
        <w:t xml:space="preserve"> and </w:t>
      </w:r>
      <w:r w:rsidRPr="0071486E">
        <w:rPr>
          <w:rStyle w:val="Strong"/>
          <w:highlight w:val="yellow"/>
        </w:rPr>
        <w:t>data security</w:t>
      </w:r>
      <w:r>
        <w:t xml:space="preserve"> are essential components of a comprehensive security strategy to protect sensitive information and prevent unauthorized access, ensuring that data remains safe, reliable, and accessible to authorized users.</w:t>
      </w:r>
    </w:p>
    <w:p w:rsidR="00F477D6" w:rsidRPr="00F477D6" w:rsidRDefault="00F477D6" w:rsidP="00F477D6">
      <w:pPr>
        <w:pStyle w:val="NormalWeb"/>
        <w:rPr>
          <w:b/>
          <w:sz w:val="28"/>
          <w:u w:val="single"/>
        </w:rPr>
      </w:pPr>
      <w:r w:rsidRPr="00161265">
        <w:rPr>
          <w:b/>
          <w:sz w:val="28"/>
          <w:highlight w:val="yellow"/>
          <w:u w:val="single"/>
        </w:rPr>
        <w:t>Message Authentication:</w:t>
      </w:r>
    </w:p>
    <w:p w:rsidR="00F477D6" w:rsidRDefault="00F477D6" w:rsidP="00861DCC">
      <w:pPr>
        <w:pStyle w:val="NormalWeb"/>
        <w:jc w:val="both"/>
      </w:pPr>
      <w:r w:rsidRPr="0091426F">
        <w:rPr>
          <w:highlight w:val="yellow"/>
        </w:rPr>
        <w:t>Message Authentication in computer networks refers to the process of ensuring the integrity and authenticity of a message or data during transmission over a network</w:t>
      </w:r>
      <w:r>
        <w:t>. This is crucial to verify that the message has not been tampered with and that it originates from a legitimate sender. It helps prevent threats like data modification, impersonation, and replay attacks.</w:t>
      </w:r>
    </w:p>
    <w:p w:rsidR="00F477D6" w:rsidRPr="0071486E" w:rsidRDefault="00F477D6" w:rsidP="00F477D6">
      <w:pPr>
        <w:pStyle w:val="Heading3"/>
        <w:rPr>
          <w:color w:val="auto"/>
        </w:rPr>
      </w:pPr>
      <w:r w:rsidRPr="0071486E">
        <w:rPr>
          <w:color w:val="auto"/>
        </w:rPr>
        <w:t xml:space="preserve">Key Concepts of </w:t>
      </w:r>
      <w:r w:rsidRPr="0071486E">
        <w:rPr>
          <w:color w:val="auto"/>
          <w:highlight w:val="yellow"/>
        </w:rPr>
        <w:t>Message Authentication</w:t>
      </w:r>
    </w:p>
    <w:p w:rsidR="00F477D6" w:rsidRPr="00161265" w:rsidRDefault="00F477D6" w:rsidP="00D67108">
      <w:pPr>
        <w:numPr>
          <w:ilvl w:val="0"/>
          <w:numId w:val="19"/>
        </w:numPr>
        <w:spacing w:before="100" w:beforeAutospacing="1" w:after="100" w:afterAutospacing="1" w:line="240" w:lineRule="auto"/>
        <w:rPr>
          <w:highlight w:val="yellow"/>
        </w:rPr>
      </w:pPr>
      <w:r w:rsidRPr="00161265">
        <w:rPr>
          <w:rStyle w:val="Strong"/>
          <w:highlight w:val="yellow"/>
        </w:rPr>
        <w:t>Integrity</w:t>
      </w:r>
      <w:r w:rsidRPr="00161265">
        <w:rPr>
          <w:highlight w:val="yellow"/>
        </w:rPr>
        <w:t>: Ensuring that the message has not been altered in transit.</w:t>
      </w:r>
    </w:p>
    <w:p w:rsidR="00F477D6" w:rsidRPr="00161265" w:rsidRDefault="00F477D6" w:rsidP="00D67108">
      <w:pPr>
        <w:numPr>
          <w:ilvl w:val="0"/>
          <w:numId w:val="19"/>
        </w:numPr>
        <w:spacing w:before="100" w:beforeAutospacing="1" w:after="100" w:afterAutospacing="1" w:line="240" w:lineRule="auto"/>
        <w:rPr>
          <w:highlight w:val="yellow"/>
        </w:rPr>
      </w:pPr>
      <w:r w:rsidRPr="00161265">
        <w:rPr>
          <w:rStyle w:val="Strong"/>
          <w:highlight w:val="yellow"/>
        </w:rPr>
        <w:t>Authentication</w:t>
      </w:r>
      <w:r w:rsidRPr="00161265">
        <w:rPr>
          <w:highlight w:val="yellow"/>
        </w:rPr>
        <w:t>: Verifying the identity of the sender of the message.</w:t>
      </w:r>
    </w:p>
    <w:p w:rsidR="00F477D6" w:rsidRPr="0071486E" w:rsidRDefault="00F477D6" w:rsidP="00F477D6">
      <w:pPr>
        <w:pStyle w:val="Heading3"/>
        <w:rPr>
          <w:color w:val="auto"/>
        </w:rPr>
      </w:pPr>
      <w:r w:rsidRPr="0071486E">
        <w:rPr>
          <w:color w:val="auto"/>
          <w:highlight w:val="yellow"/>
        </w:rPr>
        <w:t>Methods for Message Authentication</w:t>
      </w:r>
    </w:p>
    <w:p w:rsidR="00F477D6" w:rsidRDefault="00F477D6" w:rsidP="00D67108">
      <w:pPr>
        <w:pStyle w:val="NormalWeb"/>
        <w:numPr>
          <w:ilvl w:val="0"/>
          <w:numId w:val="20"/>
        </w:numPr>
        <w:jc w:val="both"/>
      </w:pPr>
      <w:r w:rsidRPr="00161265">
        <w:rPr>
          <w:rStyle w:val="Strong"/>
          <w:highlight w:val="yellow"/>
        </w:rPr>
        <w:t>Cryptographic Hash Functions</w:t>
      </w:r>
      <w:r>
        <w:t>: A hash function takes the message as input and produces a fixed-length output (hash). This hash value is used to verify the message's integrity. If even one bit of the message changes, the hash will change dramatically, making tampering detectable.</w:t>
      </w:r>
    </w:p>
    <w:p w:rsidR="00F477D6" w:rsidRDefault="00F477D6" w:rsidP="00D67108">
      <w:pPr>
        <w:numPr>
          <w:ilvl w:val="1"/>
          <w:numId w:val="20"/>
        </w:numPr>
        <w:spacing w:before="100" w:beforeAutospacing="1" w:after="100" w:afterAutospacing="1" w:line="240" w:lineRule="auto"/>
        <w:jc w:val="both"/>
      </w:pPr>
      <w:r>
        <w:rPr>
          <w:rStyle w:val="Strong"/>
        </w:rPr>
        <w:t>Example</w:t>
      </w:r>
      <w:r>
        <w:t>: SHA-256 (Secure Hash Algorithm) is often used to create a hash value.</w:t>
      </w:r>
    </w:p>
    <w:p w:rsidR="00F477D6" w:rsidRDefault="00F477D6" w:rsidP="00D67108">
      <w:pPr>
        <w:pStyle w:val="NormalWeb"/>
        <w:numPr>
          <w:ilvl w:val="0"/>
          <w:numId w:val="20"/>
        </w:numPr>
        <w:jc w:val="both"/>
      </w:pPr>
      <w:r w:rsidRPr="00161265">
        <w:rPr>
          <w:rStyle w:val="Strong"/>
          <w:highlight w:val="yellow"/>
        </w:rPr>
        <w:t>Message Authentication Code (MAC)</w:t>
      </w:r>
      <w:r w:rsidRPr="00161265">
        <w:rPr>
          <w:highlight w:val="yellow"/>
        </w:rPr>
        <w:t>:</w:t>
      </w:r>
      <w:r>
        <w:t xml:space="preserve"> A MAC is a small piece of information used to verify both the data integrity and authenticity of a message. A secret key shared between the sender and receiver is used to generate the MAC. If the recipient cannot produce the same MAC using the received message and the shared key, it indicates that the message was tampered with or is not authentic.</w:t>
      </w:r>
    </w:p>
    <w:p w:rsidR="00F477D6" w:rsidRDefault="00F477D6" w:rsidP="00D67108">
      <w:pPr>
        <w:numPr>
          <w:ilvl w:val="1"/>
          <w:numId w:val="20"/>
        </w:numPr>
        <w:spacing w:before="100" w:beforeAutospacing="1" w:after="100" w:afterAutospacing="1" w:line="240" w:lineRule="auto"/>
        <w:jc w:val="both"/>
      </w:pPr>
      <w:r>
        <w:rPr>
          <w:rStyle w:val="Strong"/>
        </w:rPr>
        <w:lastRenderedPageBreak/>
        <w:t>Example</w:t>
      </w:r>
      <w:r>
        <w:t>: HMAC (Hash-based Message Authentication Code) is a popular MAC technique that combines cryptographic hash functions with a secret key.</w:t>
      </w:r>
    </w:p>
    <w:p w:rsidR="00F477D6" w:rsidRDefault="00F477D6" w:rsidP="00D67108">
      <w:pPr>
        <w:pStyle w:val="NormalWeb"/>
        <w:numPr>
          <w:ilvl w:val="0"/>
          <w:numId w:val="20"/>
        </w:numPr>
        <w:jc w:val="both"/>
      </w:pPr>
      <w:r w:rsidRPr="00161265">
        <w:rPr>
          <w:rStyle w:val="Strong"/>
          <w:highlight w:val="yellow"/>
        </w:rPr>
        <w:t>Digital Signatures</w:t>
      </w:r>
      <w:r w:rsidRPr="00161265">
        <w:rPr>
          <w:highlight w:val="yellow"/>
        </w:rPr>
        <w:t>:</w:t>
      </w:r>
      <w:r>
        <w:t xml:space="preserve"> Digital signatures use asymmetric cryptography (public and private key pairs) to authenticate a message. The sender uses their private key to sign the message, and the recipient can use the sender's public key to verify the authenticity of the signature.</w:t>
      </w:r>
    </w:p>
    <w:p w:rsidR="00F477D6" w:rsidRDefault="00F477D6" w:rsidP="00D67108">
      <w:pPr>
        <w:numPr>
          <w:ilvl w:val="1"/>
          <w:numId w:val="20"/>
        </w:numPr>
        <w:spacing w:before="100" w:beforeAutospacing="1" w:after="100" w:afterAutospacing="1" w:line="240" w:lineRule="auto"/>
        <w:jc w:val="both"/>
      </w:pPr>
      <w:r>
        <w:rPr>
          <w:rStyle w:val="Strong"/>
        </w:rPr>
        <w:t>Example</w:t>
      </w:r>
      <w:r>
        <w:t>: RSA is commonly used for creating digital signatures.</w:t>
      </w:r>
    </w:p>
    <w:p w:rsidR="00F477D6" w:rsidRDefault="00F477D6" w:rsidP="00D67108">
      <w:pPr>
        <w:pStyle w:val="NormalWeb"/>
        <w:numPr>
          <w:ilvl w:val="0"/>
          <w:numId w:val="20"/>
        </w:numPr>
        <w:jc w:val="both"/>
      </w:pPr>
      <w:r w:rsidRPr="00161265">
        <w:rPr>
          <w:rStyle w:val="Strong"/>
          <w:highlight w:val="yellow"/>
        </w:rPr>
        <w:t>Public Key Infrastructure (PKI)</w:t>
      </w:r>
      <w:r w:rsidRPr="00161265">
        <w:rPr>
          <w:highlight w:val="yellow"/>
        </w:rPr>
        <w:t>:</w:t>
      </w:r>
      <w:r>
        <w:t xml:space="preserve"> This is a framework that manages digital keys and certificates for secure communication. The sender signs the message with their private key, and the recipient uses the sender's public key to verify it.</w:t>
      </w:r>
    </w:p>
    <w:p w:rsidR="00F477D6" w:rsidRPr="00161265" w:rsidRDefault="00F477D6" w:rsidP="00D67108">
      <w:pPr>
        <w:pStyle w:val="NormalWeb"/>
        <w:numPr>
          <w:ilvl w:val="0"/>
          <w:numId w:val="20"/>
        </w:numPr>
        <w:jc w:val="both"/>
        <w:rPr>
          <w:highlight w:val="yellow"/>
        </w:rPr>
      </w:pPr>
      <w:r w:rsidRPr="00161265">
        <w:rPr>
          <w:rStyle w:val="Strong"/>
          <w:highlight w:val="yellow"/>
        </w:rPr>
        <w:t>Authentication Protocols</w:t>
      </w:r>
      <w:r w:rsidRPr="00161265">
        <w:rPr>
          <w:highlight w:val="yellow"/>
        </w:rPr>
        <w:t>:</w:t>
      </w:r>
    </w:p>
    <w:p w:rsidR="00F477D6" w:rsidRDefault="00F477D6" w:rsidP="00D67108">
      <w:pPr>
        <w:numPr>
          <w:ilvl w:val="1"/>
          <w:numId w:val="20"/>
        </w:numPr>
        <w:spacing w:before="100" w:beforeAutospacing="1" w:after="100" w:afterAutospacing="1" w:line="240" w:lineRule="auto"/>
        <w:jc w:val="both"/>
      </w:pPr>
      <w:r>
        <w:rPr>
          <w:rStyle w:val="Strong"/>
        </w:rPr>
        <w:t>Challenge-Response Protocol</w:t>
      </w:r>
      <w:r>
        <w:t>: In this protocol, a server sends a challenge to the client, and the client responds with an appropriate authentication token to prove its identity.</w:t>
      </w:r>
    </w:p>
    <w:p w:rsidR="00F477D6" w:rsidRDefault="00F477D6" w:rsidP="00D67108">
      <w:pPr>
        <w:numPr>
          <w:ilvl w:val="1"/>
          <w:numId w:val="20"/>
        </w:numPr>
        <w:spacing w:before="100" w:beforeAutospacing="1" w:after="100" w:afterAutospacing="1" w:line="240" w:lineRule="auto"/>
        <w:jc w:val="both"/>
      </w:pPr>
      <w:r>
        <w:rPr>
          <w:rStyle w:val="Strong"/>
        </w:rPr>
        <w:t>Kerberos</w:t>
      </w:r>
      <w:r>
        <w:t>: A network authentication protocol that uses symmetric-key cryptography for secure authentication in distributed networks.</w:t>
      </w:r>
    </w:p>
    <w:p w:rsidR="00F477D6" w:rsidRPr="0071486E" w:rsidRDefault="00F477D6" w:rsidP="00861DCC">
      <w:pPr>
        <w:pStyle w:val="Heading3"/>
        <w:jc w:val="both"/>
        <w:rPr>
          <w:color w:val="auto"/>
        </w:rPr>
      </w:pPr>
      <w:r w:rsidRPr="0071486E">
        <w:rPr>
          <w:color w:val="auto"/>
        </w:rPr>
        <w:t xml:space="preserve">Example of a </w:t>
      </w:r>
      <w:r w:rsidRPr="0071486E">
        <w:rPr>
          <w:color w:val="auto"/>
          <w:highlight w:val="yellow"/>
        </w:rPr>
        <w:t>Message Authentication Process</w:t>
      </w:r>
    </w:p>
    <w:p w:rsidR="00F477D6" w:rsidRPr="00161265" w:rsidRDefault="00F477D6" w:rsidP="00D67108">
      <w:pPr>
        <w:pStyle w:val="NormalWeb"/>
        <w:numPr>
          <w:ilvl w:val="0"/>
          <w:numId w:val="21"/>
        </w:numPr>
        <w:jc w:val="both"/>
        <w:rPr>
          <w:highlight w:val="yellow"/>
        </w:rPr>
      </w:pPr>
      <w:r w:rsidRPr="00161265">
        <w:rPr>
          <w:rStyle w:val="Strong"/>
          <w:highlight w:val="yellow"/>
        </w:rPr>
        <w:t>Sender Side</w:t>
      </w:r>
      <w:r w:rsidRPr="00161265">
        <w:rPr>
          <w:highlight w:val="yellow"/>
        </w:rPr>
        <w:t>:</w:t>
      </w:r>
    </w:p>
    <w:p w:rsidR="00F477D6" w:rsidRDefault="00F477D6" w:rsidP="00D67108">
      <w:pPr>
        <w:numPr>
          <w:ilvl w:val="1"/>
          <w:numId w:val="21"/>
        </w:numPr>
        <w:spacing w:before="100" w:beforeAutospacing="1" w:after="100" w:afterAutospacing="1" w:line="240" w:lineRule="auto"/>
        <w:jc w:val="both"/>
      </w:pPr>
      <w:r>
        <w:t>The sender generates a hash of the message.</w:t>
      </w:r>
    </w:p>
    <w:p w:rsidR="00F477D6" w:rsidRDefault="00F477D6" w:rsidP="00D67108">
      <w:pPr>
        <w:numPr>
          <w:ilvl w:val="1"/>
          <w:numId w:val="21"/>
        </w:numPr>
        <w:spacing w:before="100" w:beforeAutospacing="1" w:after="100" w:afterAutospacing="1" w:line="240" w:lineRule="auto"/>
        <w:jc w:val="both"/>
      </w:pPr>
      <w:r>
        <w:t>The sender encrypts the hash with a secret key (in case of MAC) or their private key (in case of a digital signature).</w:t>
      </w:r>
    </w:p>
    <w:p w:rsidR="00F477D6" w:rsidRDefault="00F477D6" w:rsidP="00D67108">
      <w:pPr>
        <w:numPr>
          <w:ilvl w:val="1"/>
          <w:numId w:val="21"/>
        </w:numPr>
        <w:spacing w:before="100" w:beforeAutospacing="1" w:after="100" w:afterAutospacing="1" w:line="240" w:lineRule="auto"/>
        <w:jc w:val="both"/>
      </w:pPr>
      <w:r>
        <w:t>The encrypted hash is sent with the original message.</w:t>
      </w:r>
    </w:p>
    <w:p w:rsidR="00F477D6" w:rsidRDefault="00F477D6" w:rsidP="00861DCC">
      <w:pPr>
        <w:spacing w:before="100" w:beforeAutospacing="1" w:after="100" w:afterAutospacing="1" w:line="240" w:lineRule="auto"/>
        <w:jc w:val="both"/>
      </w:pPr>
    </w:p>
    <w:p w:rsidR="00F477D6" w:rsidRPr="00161265" w:rsidRDefault="00F477D6" w:rsidP="00D67108">
      <w:pPr>
        <w:pStyle w:val="NormalWeb"/>
        <w:numPr>
          <w:ilvl w:val="0"/>
          <w:numId w:val="21"/>
        </w:numPr>
        <w:rPr>
          <w:highlight w:val="yellow"/>
        </w:rPr>
      </w:pPr>
      <w:r w:rsidRPr="00161265">
        <w:rPr>
          <w:rStyle w:val="Strong"/>
          <w:highlight w:val="yellow"/>
        </w:rPr>
        <w:t>Receiver Side</w:t>
      </w:r>
      <w:r w:rsidRPr="00161265">
        <w:rPr>
          <w:highlight w:val="yellow"/>
        </w:rPr>
        <w:t>:</w:t>
      </w:r>
    </w:p>
    <w:p w:rsidR="00F477D6" w:rsidRDefault="00F477D6" w:rsidP="00D67108">
      <w:pPr>
        <w:numPr>
          <w:ilvl w:val="1"/>
          <w:numId w:val="21"/>
        </w:numPr>
        <w:spacing w:before="100" w:beforeAutospacing="1" w:after="100" w:afterAutospacing="1" w:line="240" w:lineRule="auto"/>
        <w:jc w:val="both"/>
      </w:pPr>
      <w:r>
        <w:t>The receiver receives the message and the hash.</w:t>
      </w:r>
    </w:p>
    <w:p w:rsidR="00F477D6" w:rsidRDefault="00F477D6" w:rsidP="00D67108">
      <w:pPr>
        <w:numPr>
          <w:ilvl w:val="1"/>
          <w:numId w:val="21"/>
        </w:numPr>
        <w:spacing w:before="100" w:beforeAutospacing="1" w:after="100" w:afterAutospacing="1" w:line="240" w:lineRule="auto"/>
        <w:jc w:val="both"/>
      </w:pPr>
      <w:r>
        <w:t>The receiver generates their own hash of the received message.</w:t>
      </w:r>
    </w:p>
    <w:p w:rsidR="00F477D6" w:rsidRDefault="00F477D6" w:rsidP="00D67108">
      <w:pPr>
        <w:numPr>
          <w:ilvl w:val="1"/>
          <w:numId w:val="21"/>
        </w:numPr>
        <w:spacing w:before="100" w:beforeAutospacing="1" w:after="100" w:afterAutospacing="1" w:line="240" w:lineRule="auto"/>
        <w:jc w:val="both"/>
      </w:pPr>
      <w:r>
        <w:t xml:space="preserve">The receiver compares their generated hash with the decrypted hash from the sender. </w:t>
      </w:r>
    </w:p>
    <w:p w:rsidR="00F477D6" w:rsidRDefault="00F477D6" w:rsidP="00D67108">
      <w:pPr>
        <w:numPr>
          <w:ilvl w:val="2"/>
          <w:numId w:val="21"/>
        </w:numPr>
        <w:spacing w:before="100" w:beforeAutospacing="1" w:after="100" w:afterAutospacing="1" w:line="240" w:lineRule="auto"/>
        <w:jc w:val="both"/>
      </w:pPr>
      <w:r>
        <w:t>If the hashes match, the message is authentic and has not been tampered with.</w:t>
      </w:r>
    </w:p>
    <w:p w:rsidR="00F477D6" w:rsidRDefault="00F477D6" w:rsidP="00D67108">
      <w:pPr>
        <w:numPr>
          <w:ilvl w:val="2"/>
          <w:numId w:val="21"/>
        </w:numPr>
        <w:spacing w:before="100" w:beforeAutospacing="1" w:after="100" w:afterAutospacing="1" w:line="240" w:lineRule="auto"/>
        <w:jc w:val="both"/>
      </w:pPr>
      <w:r>
        <w:t>If the hashes do not match, the message is considered compromised.</w:t>
      </w:r>
    </w:p>
    <w:p w:rsidR="00F477D6" w:rsidRPr="0071486E" w:rsidRDefault="00F477D6" w:rsidP="00861DCC">
      <w:pPr>
        <w:pStyle w:val="Heading3"/>
        <w:jc w:val="both"/>
        <w:rPr>
          <w:color w:val="auto"/>
        </w:rPr>
      </w:pPr>
      <w:r w:rsidRPr="0071486E">
        <w:rPr>
          <w:color w:val="auto"/>
          <w:highlight w:val="yellow"/>
        </w:rPr>
        <w:t>Applications of Message Authentication</w:t>
      </w:r>
    </w:p>
    <w:p w:rsidR="00F477D6" w:rsidRDefault="00F477D6" w:rsidP="00D67108">
      <w:pPr>
        <w:numPr>
          <w:ilvl w:val="0"/>
          <w:numId w:val="22"/>
        </w:numPr>
        <w:spacing w:before="100" w:beforeAutospacing="1" w:after="100" w:afterAutospacing="1" w:line="240" w:lineRule="auto"/>
        <w:jc w:val="both"/>
      </w:pPr>
      <w:r w:rsidRPr="00161265">
        <w:rPr>
          <w:rStyle w:val="Strong"/>
          <w:highlight w:val="yellow"/>
        </w:rPr>
        <w:t>Secure Communication</w:t>
      </w:r>
      <w:r w:rsidRPr="00161265">
        <w:rPr>
          <w:highlight w:val="yellow"/>
        </w:rPr>
        <w:t>:</w:t>
      </w:r>
      <w:r>
        <w:t xml:space="preserve"> Ensures that the communication between parties is both authentic and protected against alteration.</w:t>
      </w:r>
    </w:p>
    <w:p w:rsidR="00F477D6" w:rsidRDefault="00F477D6" w:rsidP="00D67108">
      <w:pPr>
        <w:numPr>
          <w:ilvl w:val="0"/>
          <w:numId w:val="22"/>
        </w:numPr>
        <w:spacing w:before="100" w:beforeAutospacing="1" w:after="100" w:afterAutospacing="1" w:line="240" w:lineRule="auto"/>
        <w:jc w:val="both"/>
      </w:pPr>
      <w:r w:rsidRPr="00161265">
        <w:rPr>
          <w:rStyle w:val="Strong"/>
          <w:highlight w:val="yellow"/>
        </w:rPr>
        <w:t>Banking and Financial Transactions</w:t>
      </w:r>
      <w:r w:rsidRPr="00161265">
        <w:rPr>
          <w:highlight w:val="yellow"/>
        </w:rPr>
        <w:t>:</w:t>
      </w:r>
      <w:r>
        <w:t xml:space="preserve"> Prevents fraud and unauthorized access to financial systems.</w:t>
      </w:r>
    </w:p>
    <w:p w:rsidR="00F477D6" w:rsidRDefault="00F477D6" w:rsidP="00D67108">
      <w:pPr>
        <w:numPr>
          <w:ilvl w:val="0"/>
          <w:numId w:val="22"/>
        </w:numPr>
        <w:spacing w:before="100" w:beforeAutospacing="1" w:after="100" w:afterAutospacing="1" w:line="240" w:lineRule="auto"/>
        <w:jc w:val="both"/>
      </w:pPr>
      <w:r w:rsidRPr="00161265">
        <w:rPr>
          <w:rStyle w:val="Strong"/>
          <w:highlight w:val="yellow"/>
        </w:rPr>
        <w:t>Software Updates</w:t>
      </w:r>
      <w:r w:rsidRPr="00161265">
        <w:rPr>
          <w:highlight w:val="yellow"/>
        </w:rPr>
        <w:t>:</w:t>
      </w:r>
      <w:r>
        <w:t xml:space="preserve"> Ensures that software updates come from trusted sources and have not been tampered with during download or installation.</w:t>
      </w:r>
    </w:p>
    <w:p w:rsidR="00F477D6" w:rsidRPr="0071486E" w:rsidRDefault="00F477D6" w:rsidP="00861DCC">
      <w:pPr>
        <w:pStyle w:val="Heading3"/>
        <w:jc w:val="both"/>
        <w:rPr>
          <w:color w:val="auto"/>
        </w:rPr>
      </w:pPr>
      <w:r w:rsidRPr="0071486E">
        <w:rPr>
          <w:color w:val="auto"/>
          <w:highlight w:val="yellow"/>
        </w:rPr>
        <w:t>Attacks Mitigated by Message Authentication</w:t>
      </w:r>
    </w:p>
    <w:p w:rsidR="00F477D6" w:rsidRDefault="00F477D6" w:rsidP="00D67108">
      <w:pPr>
        <w:numPr>
          <w:ilvl w:val="0"/>
          <w:numId w:val="23"/>
        </w:numPr>
        <w:spacing w:before="100" w:beforeAutospacing="1" w:after="100" w:afterAutospacing="1" w:line="240" w:lineRule="auto"/>
        <w:jc w:val="both"/>
      </w:pPr>
      <w:r w:rsidRPr="00161265">
        <w:rPr>
          <w:rStyle w:val="Strong"/>
          <w:highlight w:val="yellow"/>
        </w:rPr>
        <w:t>Man-in-the-Middle Attack</w:t>
      </w:r>
      <w:r w:rsidRPr="00161265">
        <w:rPr>
          <w:highlight w:val="yellow"/>
        </w:rPr>
        <w:t>:</w:t>
      </w:r>
      <w:r>
        <w:t xml:space="preserve"> Where an attacker intercepts and alters the communication between two parties. With proper message authentication, any changes to the message can be detected.</w:t>
      </w:r>
    </w:p>
    <w:p w:rsidR="00F477D6" w:rsidRDefault="00F477D6" w:rsidP="00D67108">
      <w:pPr>
        <w:numPr>
          <w:ilvl w:val="0"/>
          <w:numId w:val="23"/>
        </w:numPr>
        <w:spacing w:before="100" w:beforeAutospacing="1" w:after="100" w:afterAutospacing="1" w:line="240" w:lineRule="auto"/>
        <w:jc w:val="both"/>
      </w:pPr>
      <w:r w:rsidRPr="00161265">
        <w:rPr>
          <w:rStyle w:val="Strong"/>
          <w:highlight w:val="yellow"/>
        </w:rPr>
        <w:t>Replay Attacks</w:t>
      </w:r>
      <w:r>
        <w:t>: Where an attacker replays a previously captured message. Digital signatures and MACs help detect and prevent replay attacks.</w:t>
      </w:r>
    </w:p>
    <w:p w:rsidR="00F477D6" w:rsidRDefault="00F477D6" w:rsidP="00D67108">
      <w:pPr>
        <w:numPr>
          <w:ilvl w:val="0"/>
          <w:numId w:val="23"/>
        </w:numPr>
        <w:spacing w:before="100" w:beforeAutospacing="1" w:after="100" w:afterAutospacing="1" w:line="240" w:lineRule="auto"/>
        <w:jc w:val="both"/>
      </w:pPr>
      <w:r w:rsidRPr="00161265">
        <w:rPr>
          <w:rStyle w:val="Strong"/>
          <w:highlight w:val="yellow"/>
        </w:rPr>
        <w:lastRenderedPageBreak/>
        <w:t>Impersonation</w:t>
      </w:r>
      <w:r w:rsidRPr="00161265">
        <w:rPr>
          <w:highlight w:val="yellow"/>
        </w:rPr>
        <w:t>:</w:t>
      </w:r>
      <w:r>
        <w:t xml:space="preserve"> Where an attacker pretends to be someone else. </w:t>
      </w:r>
      <w:proofErr w:type="gramStart"/>
      <w:r>
        <w:t>Authentication</w:t>
      </w:r>
      <w:proofErr w:type="gramEnd"/>
      <w:r>
        <w:t xml:space="preserve"> mechanisms help verify the identity of the sender.</w:t>
      </w:r>
    </w:p>
    <w:p w:rsidR="00F477D6" w:rsidRDefault="00F477D6" w:rsidP="00861DCC">
      <w:pPr>
        <w:pStyle w:val="NormalWeb"/>
        <w:jc w:val="both"/>
      </w:pPr>
      <w:r w:rsidRPr="00161265">
        <w:rPr>
          <w:highlight w:val="yellow"/>
        </w:rPr>
        <w:t>Message authentication plays a key role in maintaining the security and integrity of communication over computer networks, ensuring that the data is both authentic and unmodified.</w:t>
      </w:r>
    </w:p>
    <w:p w:rsidR="00F477D6" w:rsidRDefault="00F477D6" w:rsidP="00F037EC">
      <w:pPr>
        <w:pStyle w:val="NormalWeb"/>
        <w:jc w:val="both"/>
      </w:pPr>
    </w:p>
    <w:p w:rsidR="00DA6908" w:rsidRDefault="00DA6908" w:rsidP="00F037EC">
      <w:pPr>
        <w:pStyle w:val="NormalWeb"/>
        <w:jc w:val="both"/>
      </w:pPr>
    </w:p>
    <w:p w:rsidR="00DA6908" w:rsidRDefault="00DA6908" w:rsidP="00F037EC">
      <w:pPr>
        <w:pStyle w:val="NormalWeb"/>
        <w:jc w:val="both"/>
      </w:pPr>
    </w:p>
    <w:p w:rsidR="00DA6908" w:rsidRDefault="00DA6908" w:rsidP="00F037EC">
      <w:pPr>
        <w:pStyle w:val="NormalWeb"/>
        <w:jc w:val="both"/>
      </w:pPr>
    </w:p>
    <w:p w:rsidR="00DA6908" w:rsidRDefault="00DA6908" w:rsidP="00F037EC">
      <w:pPr>
        <w:pStyle w:val="NormalWeb"/>
        <w:jc w:val="both"/>
      </w:pPr>
    </w:p>
    <w:p w:rsidR="00DA6908" w:rsidRDefault="00DA6908" w:rsidP="00F037EC">
      <w:pPr>
        <w:pStyle w:val="NormalWeb"/>
        <w:jc w:val="both"/>
      </w:pPr>
    </w:p>
    <w:p w:rsidR="00DA6908" w:rsidRDefault="00DA6908" w:rsidP="00F037EC">
      <w:pPr>
        <w:pStyle w:val="NormalWeb"/>
        <w:jc w:val="both"/>
      </w:pPr>
    </w:p>
    <w:p w:rsidR="00DA6908" w:rsidRDefault="00DA6908" w:rsidP="00F037EC">
      <w:pPr>
        <w:pStyle w:val="NormalWeb"/>
        <w:jc w:val="both"/>
      </w:pPr>
    </w:p>
    <w:p w:rsidR="00DA6908" w:rsidRDefault="00DA6908" w:rsidP="00F037EC">
      <w:pPr>
        <w:pStyle w:val="NormalWeb"/>
        <w:jc w:val="both"/>
      </w:pPr>
    </w:p>
    <w:p w:rsidR="00DA6908" w:rsidRPr="00161265" w:rsidRDefault="00DA6908" w:rsidP="00F037EC">
      <w:pPr>
        <w:pStyle w:val="NormalWeb"/>
        <w:jc w:val="both"/>
        <w:rPr>
          <w:rStyle w:val="Strong"/>
          <w:sz w:val="28"/>
          <w:highlight w:val="yellow"/>
          <w:u w:val="single"/>
        </w:rPr>
      </w:pPr>
      <w:r w:rsidRPr="00161265">
        <w:rPr>
          <w:rStyle w:val="Strong"/>
          <w:sz w:val="28"/>
          <w:highlight w:val="yellow"/>
          <w:u w:val="single"/>
        </w:rPr>
        <w:t>Domain Name Service (DNS):</w:t>
      </w:r>
    </w:p>
    <w:p w:rsidR="00DA6908" w:rsidRDefault="00DA6908" w:rsidP="00DA6908">
      <w:pPr>
        <w:pStyle w:val="NormalWeb"/>
      </w:pPr>
      <w:r w:rsidRPr="00161265">
        <w:rPr>
          <w:rStyle w:val="Strong"/>
          <w:highlight w:val="yellow"/>
        </w:rPr>
        <w:t>Domain Name Service (DNS)</w:t>
      </w:r>
      <w:r w:rsidRPr="00161265">
        <w:rPr>
          <w:highlight w:val="yellow"/>
        </w:rPr>
        <w:t xml:space="preserve"> is a system used to translate human-readable domain names (such as </w:t>
      </w:r>
      <w:r w:rsidRPr="00161265">
        <w:rPr>
          <w:rStyle w:val="HTMLCode"/>
          <w:highlight w:val="yellow"/>
        </w:rPr>
        <w:t>www.example.com</w:t>
      </w:r>
      <w:r w:rsidRPr="00161265">
        <w:rPr>
          <w:highlight w:val="yellow"/>
        </w:rPr>
        <w:t xml:space="preserve">) into machine-readable IP addresses (such as </w:t>
      </w:r>
      <w:r w:rsidRPr="00161265">
        <w:rPr>
          <w:rStyle w:val="HTMLCode"/>
          <w:highlight w:val="yellow"/>
        </w:rPr>
        <w:t>192.0.2.1</w:t>
      </w:r>
      <w:r w:rsidRPr="00161265">
        <w:rPr>
          <w:highlight w:val="yellow"/>
        </w:rPr>
        <w:t>) required to locate and identify resources on the internet.</w:t>
      </w:r>
      <w:r>
        <w:t xml:space="preserve"> DNS functions as the "phonebook" of the internet, allowing users to access websites using easily remembered names instead of numerical IP addresses.</w:t>
      </w:r>
    </w:p>
    <w:p w:rsidR="00DA6908" w:rsidRPr="0071486E" w:rsidRDefault="00DA6908" w:rsidP="00DA6908">
      <w:pPr>
        <w:pStyle w:val="Heading3"/>
        <w:rPr>
          <w:color w:val="auto"/>
        </w:rPr>
      </w:pPr>
      <w:r w:rsidRPr="0071486E">
        <w:rPr>
          <w:color w:val="auto"/>
          <w:highlight w:val="yellow"/>
        </w:rPr>
        <w:t>Key Components of DNS</w:t>
      </w:r>
    </w:p>
    <w:p w:rsidR="00DA6908" w:rsidRDefault="00DA6908" w:rsidP="00D67108">
      <w:pPr>
        <w:pStyle w:val="NormalWeb"/>
        <w:numPr>
          <w:ilvl w:val="0"/>
          <w:numId w:val="24"/>
        </w:numPr>
      </w:pPr>
      <w:r w:rsidRPr="00161265">
        <w:rPr>
          <w:rStyle w:val="Strong"/>
          <w:highlight w:val="yellow"/>
        </w:rPr>
        <w:t>Domain Name</w:t>
      </w:r>
      <w:r>
        <w:t xml:space="preserve">: A domain name is a human-readable address used to access websites (e.g., </w:t>
      </w:r>
      <w:r>
        <w:rPr>
          <w:rStyle w:val="HTMLCode"/>
        </w:rPr>
        <w:t>example.com</w:t>
      </w:r>
      <w:r>
        <w:t>).</w:t>
      </w:r>
    </w:p>
    <w:p w:rsidR="00DA6908" w:rsidRDefault="00DA6908" w:rsidP="00D67108">
      <w:pPr>
        <w:pStyle w:val="NormalWeb"/>
        <w:numPr>
          <w:ilvl w:val="0"/>
          <w:numId w:val="24"/>
        </w:numPr>
      </w:pPr>
      <w:r w:rsidRPr="00161265">
        <w:rPr>
          <w:rStyle w:val="Strong"/>
          <w:highlight w:val="yellow"/>
        </w:rPr>
        <w:t>DNS Resolver</w:t>
      </w:r>
      <w:r>
        <w:t>: This is the server or service that receives a query from the client (e.g., your web browser) and resolves it by querying other DNS servers to find the corresponding IP address.</w:t>
      </w:r>
    </w:p>
    <w:p w:rsidR="00DA6908" w:rsidRDefault="00DA6908" w:rsidP="00D67108">
      <w:pPr>
        <w:pStyle w:val="NormalWeb"/>
        <w:numPr>
          <w:ilvl w:val="0"/>
          <w:numId w:val="24"/>
        </w:numPr>
      </w:pPr>
      <w:r w:rsidRPr="00161265">
        <w:rPr>
          <w:rStyle w:val="Strong"/>
          <w:highlight w:val="yellow"/>
        </w:rPr>
        <w:t>DNS Server</w:t>
      </w:r>
      <w:r w:rsidRPr="00161265">
        <w:rPr>
          <w:highlight w:val="yellow"/>
        </w:rPr>
        <w:t>:</w:t>
      </w:r>
      <w:r>
        <w:t xml:space="preserve"> These servers are responsible for storing and distributing DNS records. They can be categorized into:</w:t>
      </w:r>
    </w:p>
    <w:p w:rsidR="00DA6908" w:rsidRDefault="00DA6908" w:rsidP="00D67108">
      <w:pPr>
        <w:numPr>
          <w:ilvl w:val="1"/>
          <w:numId w:val="24"/>
        </w:numPr>
        <w:spacing w:before="100" w:beforeAutospacing="1" w:after="100" w:afterAutospacing="1" w:line="240" w:lineRule="auto"/>
      </w:pPr>
      <w:r>
        <w:rPr>
          <w:rStyle w:val="Strong"/>
        </w:rPr>
        <w:t>Authoritative DNS Servers</w:t>
      </w:r>
      <w:r>
        <w:t>: These servers hold the actual DNS records for a specific domain and provide answers for domain name queries.</w:t>
      </w:r>
    </w:p>
    <w:p w:rsidR="00DA6908" w:rsidRDefault="00DA6908" w:rsidP="00D67108">
      <w:pPr>
        <w:numPr>
          <w:ilvl w:val="1"/>
          <w:numId w:val="24"/>
        </w:numPr>
        <w:spacing w:before="100" w:beforeAutospacing="1" w:after="100" w:afterAutospacing="1" w:line="240" w:lineRule="auto"/>
      </w:pPr>
      <w:r>
        <w:rPr>
          <w:rStyle w:val="Strong"/>
        </w:rPr>
        <w:t>Recursive DNS Servers</w:t>
      </w:r>
      <w:r>
        <w:t>: These servers perform the query process on behalf of the user, following a series of steps to resolve the domain name.</w:t>
      </w:r>
    </w:p>
    <w:p w:rsidR="00DA6908" w:rsidRDefault="00DA6908" w:rsidP="00D67108">
      <w:pPr>
        <w:pStyle w:val="NormalWeb"/>
        <w:numPr>
          <w:ilvl w:val="0"/>
          <w:numId w:val="24"/>
        </w:numPr>
      </w:pPr>
      <w:r w:rsidRPr="00161265">
        <w:rPr>
          <w:rStyle w:val="Strong"/>
          <w:highlight w:val="yellow"/>
        </w:rPr>
        <w:t>DNS Records</w:t>
      </w:r>
      <w:r w:rsidRPr="00161265">
        <w:rPr>
          <w:highlight w:val="yellow"/>
        </w:rPr>
        <w:t>:</w:t>
      </w:r>
      <w:r>
        <w:t xml:space="preserve"> These are entries in DNS databases that contain </w:t>
      </w:r>
      <w:proofErr w:type="gramStart"/>
      <w:r>
        <w:t>various information about the domain</w:t>
      </w:r>
      <w:proofErr w:type="gramEnd"/>
      <w:r>
        <w:t>. Some common types include:</w:t>
      </w:r>
    </w:p>
    <w:p w:rsidR="00DA6908" w:rsidRDefault="00DA6908" w:rsidP="00D67108">
      <w:pPr>
        <w:numPr>
          <w:ilvl w:val="1"/>
          <w:numId w:val="24"/>
        </w:numPr>
        <w:spacing w:before="100" w:beforeAutospacing="1" w:after="100" w:afterAutospacing="1" w:line="240" w:lineRule="auto"/>
      </w:pPr>
      <w:r>
        <w:rPr>
          <w:rStyle w:val="Strong"/>
        </w:rPr>
        <w:t>A Record</w:t>
      </w:r>
      <w:r>
        <w:t>: Maps a domain to an IPv4 address.</w:t>
      </w:r>
    </w:p>
    <w:p w:rsidR="00DA6908" w:rsidRDefault="00DA6908" w:rsidP="00D67108">
      <w:pPr>
        <w:numPr>
          <w:ilvl w:val="1"/>
          <w:numId w:val="24"/>
        </w:numPr>
        <w:spacing w:before="100" w:beforeAutospacing="1" w:after="100" w:afterAutospacing="1" w:line="240" w:lineRule="auto"/>
      </w:pPr>
      <w:r>
        <w:rPr>
          <w:rStyle w:val="Strong"/>
        </w:rPr>
        <w:t>AAAA Record</w:t>
      </w:r>
      <w:r>
        <w:t>: Maps a domain to an IPv6 address.</w:t>
      </w:r>
    </w:p>
    <w:p w:rsidR="00DA6908" w:rsidRDefault="00DA6908" w:rsidP="00D67108">
      <w:pPr>
        <w:numPr>
          <w:ilvl w:val="1"/>
          <w:numId w:val="24"/>
        </w:numPr>
        <w:spacing w:before="100" w:beforeAutospacing="1" w:after="100" w:afterAutospacing="1" w:line="240" w:lineRule="auto"/>
      </w:pPr>
      <w:r>
        <w:rPr>
          <w:rStyle w:val="Strong"/>
        </w:rPr>
        <w:t>CNAME (Canonical Name) Record</w:t>
      </w:r>
      <w:r>
        <w:t>: Maps a domain to another domain (alias).</w:t>
      </w:r>
    </w:p>
    <w:p w:rsidR="00DA6908" w:rsidRDefault="00DA6908" w:rsidP="00D67108">
      <w:pPr>
        <w:numPr>
          <w:ilvl w:val="1"/>
          <w:numId w:val="24"/>
        </w:numPr>
        <w:spacing w:before="100" w:beforeAutospacing="1" w:after="100" w:afterAutospacing="1" w:line="240" w:lineRule="auto"/>
      </w:pPr>
      <w:r>
        <w:rPr>
          <w:rStyle w:val="Strong"/>
        </w:rPr>
        <w:lastRenderedPageBreak/>
        <w:t>MX (Mail Exchange) Record</w:t>
      </w:r>
      <w:r>
        <w:t>: Specifies the mail server responsible for receiving emails for a domain.</w:t>
      </w:r>
    </w:p>
    <w:p w:rsidR="00DA6908" w:rsidRDefault="00DA6908" w:rsidP="00D67108">
      <w:pPr>
        <w:numPr>
          <w:ilvl w:val="1"/>
          <w:numId w:val="24"/>
        </w:numPr>
        <w:spacing w:before="100" w:beforeAutospacing="1" w:after="100" w:afterAutospacing="1" w:line="240" w:lineRule="auto"/>
      </w:pPr>
      <w:r>
        <w:rPr>
          <w:rStyle w:val="Strong"/>
        </w:rPr>
        <w:t>NS (Name Server) Record</w:t>
      </w:r>
      <w:r>
        <w:t>: Indicates which DNS servers are authoritative for a domain.</w:t>
      </w:r>
    </w:p>
    <w:p w:rsidR="00DA6908" w:rsidRDefault="00DA6908" w:rsidP="00D67108">
      <w:pPr>
        <w:numPr>
          <w:ilvl w:val="1"/>
          <w:numId w:val="24"/>
        </w:numPr>
        <w:spacing w:before="100" w:beforeAutospacing="1" w:after="100" w:afterAutospacing="1" w:line="240" w:lineRule="auto"/>
      </w:pPr>
      <w:r>
        <w:rPr>
          <w:rStyle w:val="Strong"/>
        </w:rPr>
        <w:t>TXT Record</w:t>
      </w:r>
      <w:r>
        <w:t>: Used for various purposes, including domain verification and storing text-based information.</w:t>
      </w:r>
    </w:p>
    <w:p w:rsidR="00DA6908" w:rsidRPr="0071486E" w:rsidRDefault="00DA6908" w:rsidP="00DA6908">
      <w:pPr>
        <w:pStyle w:val="Heading3"/>
        <w:rPr>
          <w:color w:val="auto"/>
        </w:rPr>
      </w:pPr>
      <w:r w:rsidRPr="0071486E">
        <w:rPr>
          <w:color w:val="auto"/>
          <w:highlight w:val="yellow"/>
        </w:rPr>
        <w:t>How DNS Works</w:t>
      </w:r>
    </w:p>
    <w:p w:rsidR="00DA6908" w:rsidRDefault="00DA6908" w:rsidP="00D67108">
      <w:pPr>
        <w:pStyle w:val="NormalWeb"/>
        <w:numPr>
          <w:ilvl w:val="0"/>
          <w:numId w:val="25"/>
        </w:numPr>
        <w:jc w:val="both"/>
      </w:pPr>
      <w:r w:rsidRPr="00161265">
        <w:rPr>
          <w:rStyle w:val="Strong"/>
          <w:highlight w:val="yellow"/>
        </w:rPr>
        <w:t>User Request</w:t>
      </w:r>
      <w:r>
        <w:t xml:space="preserve">: When you type a URL (e.g., </w:t>
      </w:r>
      <w:r>
        <w:rPr>
          <w:rStyle w:val="HTMLCode"/>
        </w:rPr>
        <w:t>www.example.com</w:t>
      </w:r>
      <w:r>
        <w:t>) into your web browser, the browser sends a request to a DNS resolver to resolve the domain name to an IP address.</w:t>
      </w:r>
    </w:p>
    <w:p w:rsidR="00DA6908" w:rsidRDefault="00DA6908" w:rsidP="00D67108">
      <w:pPr>
        <w:pStyle w:val="NormalWeb"/>
        <w:numPr>
          <w:ilvl w:val="0"/>
          <w:numId w:val="25"/>
        </w:numPr>
        <w:jc w:val="both"/>
      </w:pPr>
      <w:r w:rsidRPr="00161265">
        <w:rPr>
          <w:rStyle w:val="Strong"/>
          <w:highlight w:val="yellow"/>
        </w:rPr>
        <w:t>DNS Resolver Query</w:t>
      </w:r>
      <w:r>
        <w:t>: If the DNS resolver doesn't have the IP address cached (stored from a previous query), it starts querying other DNS servers to find the answer.</w:t>
      </w:r>
    </w:p>
    <w:p w:rsidR="00DA6908" w:rsidRDefault="00DA6908" w:rsidP="00D67108">
      <w:pPr>
        <w:numPr>
          <w:ilvl w:val="1"/>
          <w:numId w:val="25"/>
        </w:numPr>
        <w:spacing w:before="100" w:beforeAutospacing="1" w:after="100" w:afterAutospacing="1" w:line="240" w:lineRule="auto"/>
        <w:jc w:val="both"/>
      </w:pPr>
      <w:r>
        <w:rPr>
          <w:rStyle w:val="Strong"/>
        </w:rPr>
        <w:t>Root DNS Server</w:t>
      </w:r>
      <w:r>
        <w:t xml:space="preserve">: The resolver first asks the root DNS server for information about the Top-Level Domain (TLD) server, which corresponds to the </w:t>
      </w:r>
      <w:r>
        <w:rPr>
          <w:rStyle w:val="HTMLCode"/>
          <w:rFonts w:eastAsiaTheme="minorHAnsi"/>
        </w:rPr>
        <w:t>.com</w:t>
      </w:r>
      <w:r>
        <w:t xml:space="preserve"> TLD in this case.</w:t>
      </w:r>
    </w:p>
    <w:p w:rsidR="00DA6908" w:rsidRDefault="00DA6908" w:rsidP="00D67108">
      <w:pPr>
        <w:numPr>
          <w:ilvl w:val="1"/>
          <w:numId w:val="25"/>
        </w:numPr>
        <w:spacing w:before="100" w:beforeAutospacing="1" w:after="100" w:afterAutospacing="1" w:line="240" w:lineRule="auto"/>
        <w:jc w:val="both"/>
      </w:pPr>
      <w:r>
        <w:rPr>
          <w:rStyle w:val="Strong"/>
        </w:rPr>
        <w:t>TLD Server</w:t>
      </w:r>
      <w:r>
        <w:t xml:space="preserve">: The TLD server knows where the authoritative DNS server for the </w:t>
      </w:r>
      <w:r>
        <w:rPr>
          <w:rStyle w:val="HTMLCode"/>
          <w:rFonts w:eastAsiaTheme="minorHAnsi"/>
        </w:rPr>
        <w:t>example.com</w:t>
      </w:r>
      <w:r>
        <w:t xml:space="preserve"> domain is located, and it directs the resolver to the appropriate authoritative DNS server.</w:t>
      </w:r>
    </w:p>
    <w:p w:rsidR="00DA6908" w:rsidRDefault="00DA6908" w:rsidP="00D67108">
      <w:pPr>
        <w:numPr>
          <w:ilvl w:val="1"/>
          <w:numId w:val="25"/>
        </w:numPr>
        <w:spacing w:before="100" w:beforeAutospacing="1" w:after="100" w:afterAutospacing="1" w:line="240" w:lineRule="auto"/>
        <w:jc w:val="both"/>
      </w:pPr>
      <w:r>
        <w:rPr>
          <w:rStyle w:val="Strong"/>
        </w:rPr>
        <w:t>Authoritative DNS Server</w:t>
      </w:r>
      <w:r>
        <w:t xml:space="preserve">: The authoritative DNS server contains the DNS record for </w:t>
      </w:r>
      <w:r>
        <w:rPr>
          <w:rStyle w:val="HTMLCode"/>
          <w:rFonts w:eastAsiaTheme="minorHAnsi"/>
        </w:rPr>
        <w:t>example.com</w:t>
      </w:r>
      <w:r>
        <w:t xml:space="preserve"> and responds with the correct IP address.</w:t>
      </w:r>
    </w:p>
    <w:p w:rsidR="00DA6908" w:rsidRDefault="00DA6908" w:rsidP="00D67108">
      <w:pPr>
        <w:pStyle w:val="NormalWeb"/>
        <w:numPr>
          <w:ilvl w:val="0"/>
          <w:numId w:val="25"/>
        </w:numPr>
        <w:jc w:val="both"/>
      </w:pPr>
      <w:r w:rsidRPr="00161265">
        <w:rPr>
          <w:rStyle w:val="Strong"/>
          <w:highlight w:val="yellow"/>
        </w:rPr>
        <w:t>IP Address Resolution</w:t>
      </w:r>
      <w:r w:rsidRPr="00161265">
        <w:rPr>
          <w:highlight w:val="yellow"/>
        </w:rPr>
        <w:t>:</w:t>
      </w:r>
      <w:r>
        <w:t xml:space="preserve"> Once the IP address is found, it is sent back to the DNS resolver, which returns the IP address to the user's web browser.</w:t>
      </w:r>
    </w:p>
    <w:p w:rsidR="00DA6908" w:rsidRDefault="00DA6908" w:rsidP="00D67108">
      <w:pPr>
        <w:pStyle w:val="NormalWeb"/>
        <w:numPr>
          <w:ilvl w:val="0"/>
          <w:numId w:val="25"/>
        </w:numPr>
      </w:pPr>
      <w:r w:rsidRPr="00161265">
        <w:rPr>
          <w:rStyle w:val="Strong"/>
          <w:highlight w:val="yellow"/>
        </w:rPr>
        <w:t>Caching</w:t>
      </w:r>
      <w:r w:rsidRPr="00161265">
        <w:rPr>
          <w:highlight w:val="yellow"/>
        </w:rPr>
        <w:t>:</w:t>
      </w:r>
      <w:r>
        <w:t xml:space="preserve"> The resolver and the browser will cache the DNS result for a certain amount of time, reducing the need to repeatedly resolve the domain name.</w:t>
      </w:r>
    </w:p>
    <w:p w:rsidR="00DA6908" w:rsidRPr="0071486E" w:rsidRDefault="00DA6908" w:rsidP="00DA6908">
      <w:pPr>
        <w:pStyle w:val="Heading3"/>
        <w:rPr>
          <w:color w:val="auto"/>
        </w:rPr>
      </w:pPr>
      <w:r w:rsidRPr="0071486E">
        <w:rPr>
          <w:color w:val="auto"/>
          <w:highlight w:val="yellow"/>
        </w:rPr>
        <w:t>Benefits of DNS</w:t>
      </w:r>
    </w:p>
    <w:p w:rsidR="00DA6908" w:rsidRDefault="00DA6908" w:rsidP="00D67108">
      <w:pPr>
        <w:numPr>
          <w:ilvl w:val="0"/>
          <w:numId w:val="26"/>
        </w:numPr>
        <w:spacing w:before="100" w:beforeAutospacing="1" w:after="100" w:afterAutospacing="1" w:line="240" w:lineRule="auto"/>
      </w:pPr>
      <w:r w:rsidRPr="00161265">
        <w:rPr>
          <w:rStyle w:val="Strong"/>
          <w:highlight w:val="yellow"/>
        </w:rPr>
        <w:t>Ease of Use</w:t>
      </w:r>
      <w:r>
        <w:t>: Users can access websites using easy-to-remember domain names instead of IP addresses.</w:t>
      </w:r>
    </w:p>
    <w:p w:rsidR="00DA6908" w:rsidRDefault="00DA6908" w:rsidP="00D67108">
      <w:pPr>
        <w:numPr>
          <w:ilvl w:val="0"/>
          <w:numId w:val="26"/>
        </w:numPr>
        <w:spacing w:before="100" w:beforeAutospacing="1" w:after="100" w:afterAutospacing="1" w:line="240" w:lineRule="auto"/>
      </w:pPr>
      <w:r w:rsidRPr="00161265">
        <w:rPr>
          <w:rStyle w:val="Strong"/>
          <w:highlight w:val="yellow"/>
        </w:rPr>
        <w:t>Scalability</w:t>
      </w:r>
      <w:r>
        <w:t>: DNS supports the vast number of domain names and servers on the internet, scaling from small websites to large global networks.</w:t>
      </w:r>
    </w:p>
    <w:p w:rsidR="00DA6908" w:rsidRDefault="00DA6908" w:rsidP="00D67108">
      <w:pPr>
        <w:numPr>
          <w:ilvl w:val="0"/>
          <w:numId w:val="26"/>
        </w:numPr>
        <w:spacing w:before="100" w:beforeAutospacing="1" w:after="100" w:afterAutospacing="1" w:line="240" w:lineRule="auto"/>
      </w:pPr>
      <w:r w:rsidRPr="00161265">
        <w:rPr>
          <w:rStyle w:val="Strong"/>
          <w:highlight w:val="yellow"/>
        </w:rPr>
        <w:t>Redundancy and Reliability</w:t>
      </w:r>
      <w:r>
        <w:t>: DNS is decentralized and distributed, meaning that if one server goes down, other servers can handle the request, providing reliability.</w:t>
      </w:r>
    </w:p>
    <w:p w:rsidR="00DA6908" w:rsidRDefault="00DA6908" w:rsidP="00D67108">
      <w:pPr>
        <w:numPr>
          <w:ilvl w:val="0"/>
          <w:numId w:val="26"/>
        </w:numPr>
        <w:spacing w:before="100" w:beforeAutospacing="1" w:after="100" w:afterAutospacing="1" w:line="240" w:lineRule="auto"/>
      </w:pPr>
      <w:r w:rsidRPr="00161265">
        <w:rPr>
          <w:rStyle w:val="Strong"/>
          <w:highlight w:val="yellow"/>
        </w:rPr>
        <w:t>Caching</w:t>
      </w:r>
      <w:r w:rsidRPr="00161265">
        <w:rPr>
          <w:highlight w:val="yellow"/>
        </w:rPr>
        <w:t>:</w:t>
      </w:r>
      <w:r>
        <w:t xml:space="preserve"> Caching reduces lookup times and network traffic, as the DNS resolver can store previously looked-up domain names for a period.</w:t>
      </w:r>
    </w:p>
    <w:p w:rsidR="00DA6908" w:rsidRPr="0071486E" w:rsidRDefault="00DA6908" w:rsidP="00DA6908">
      <w:pPr>
        <w:pStyle w:val="Heading3"/>
        <w:rPr>
          <w:color w:val="auto"/>
        </w:rPr>
      </w:pPr>
      <w:r w:rsidRPr="0071486E">
        <w:rPr>
          <w:color w:val="auto"/>
          <w:highlight w:val="yellow"/>
        </w:rPr>
        <w:t>DNS Hierarchy</w:t>
      </w:r>
    </w:p>
    <w:p w:rsidR="00DA6908" w:rsidRDefault="00DA6908" w:rsidP="00DA6908">
      <w:pPr>
        <w:pStyle w:val="NormalWeb"/>
      </w:pPr>
      <w:r>
        <w:t>DNS is organized in a hierarchical structure, and the hierarchy consists of:</w:t>
      </w:r>
    </w:p>
    <w:p w:rsidR="00DA6908" w:rsidRDefault="00DA6908" w:rsidP="00D67108">
      <w:pPr>
        <w:pStyle w:val="NormalWeb"/>
        <w:numPr>
          <w:ilvl w:val="0"/>
          <w:numId w:val="27"/>
        </w:numPr>
      </w:pPr>
      <w:r w:rsidRPr="0071486E">
        <w:rPr>
          <w:rStyle w:val="Strong"/>
          <w:highlight w:val="yellow"/>
        </w:rPr>
        <w:t>Root Domain</w:t>
      </w:r>
      <w:r w:rsidRPr="0071486E">
        <w:rPr>
          <w:highlight w:val="yellow"/>
        </w:rPr>
        <w:t>:</w:t>
      </w:r>
      <w:r>
        <w:t xml:space="preserve"> The top level of the DNS hierarchy, denoted by a dot (</w:t>
      </w:r>
      <w:r>
        <w:rPr>
          <w:rStyle w:val="HTMLCode"/>
        </w:rPr>
        <w:t>.</w:t>
      </w:r>
      <w:r>
        <w:t>), is managed by root DNS servers. It defines the highest level of the domain name system.</w:t>
      </w:r>
    </w:p>
    <w:p w:rsidR="00DA6908" w:rsidRDefault="00DA6908" w:rsidP="00D67108">
      <w:pPr>
        <w:pStyle w:val="NormalWeb"/>
        <w:numPr>
          <w:ilvl w:val="0"/>
          <w:numId w:val="27"/>
        </w:numPr>
      </w:pPr>
      <w:r w:rsidRPr="0071486E">
        <w:rPr>
          <w:rStyle w:val="Strong"/>
          <w:highlight w:val="yellow"/>
        </w:rPr>
        <w:t>Top-Level Domains (TLDs)</w:t>
      </w:r>
      <w:r w:rsidRPr="0071486E">
        <w:rPr>
          <w:highlight w:val="yellow"/>
        </w:rPr>
        <w:t>:</w:t>
      </w:r>
      <w:r>
        <w:t xml:space="preserve"> The second level in the DNS hierarchy, such as </w:t>
      </w:r>
      <w:r>
        <w:rPr>
          <w:rStyle w:val="HTMLCode"/>
        </w:rPr>
        <w:t>.com</w:t>
      </w:r>
      <w:r>
        <w:t xml:space="preserve">, </w:t>
      </w:r>
      <w:r>
        <w:rPr>
          <w:rStyle w:val="HTMLCode"/>
        </w:rPr>
        <w:t>.org</w:t>
      </w:r>
      <w:r>
        <w:t xml:space="preserve">, </w:t>
      </w:r>
      <w:r>
        <w:rPr>
          <w:rStyle w:val="HTMLCode"/>
        </w:rPr>
        <w:t>.</w:t>
      </w:r>
      <w:proofErr w:type="spellStart"/>
      <w:r>
        <w:rPr>
          <w:rStyle w:val="HTMLCode"/>
        </w:rPr>
        <w:t>edu</w:t>
      </w:r>
      <w:proofErr w:type="spellEnd"/>
      <w:r>
        <w:t xml:space="preserve">, and country-specific TLDs like </w:t>
      </w:r>
      <w:r>
        <w:rPr>
          <w:rStyle w:val="HTMLCode"/>
        </w:rPr>
        <w:t>.</w:t>
      </w:r>
      <w:proofErr w:type="spellStart"/>
      <w:r>
        <w:rPr>
          <w:rStyle w:val="HTMLCode"/>
        </w:rPr>
        <w:t>uk</w:t>
      </w:r>
      <w:proofErr w:type="spellEnd"/>
      <w:r>
        <w:t xml:space="preserve"> or </w:t>
      </w:r>
      <w:r>
        <w:rPr>
          <w:rStyle w:val="HTMLCode"/>
        </w:rPr>
        <w:t>.</w:t>
      </w:r>
      <w:proofErr w:type="spellStart"/>
      <w:r>
        <w:rPr>
          <w:rStyle w:val="HTMLCode"/>
        </w:rPr>
        <w:t>jp</w:t>
      </w:r>
      <w:proofErr w:type="spellEnd"/>
      <w:r>
        <w:t>.</w:t>
      </w:r>
    </w:p>
    <w:p w:rsidR="00DA6908" w:rsidRDefault="00DA6908" w:rsidP="00D67108">
      <w:pPr>
        <w:pStyle w:val="NormalWeb"/>
        <w:numPr>
          <w:ilvl w:val="0"/>
          <w:numId w:val="27"/>
        </w:numPr>
      </w:pPr>
      <w:r w:rsidRPr="0071486E">
        <w:rPr>
          <w:rStyle w:val="Strong"/>
          <w:highlight w:val="yellow"/>
        </w:rPr>
        <w:t>Second-Level Domain (SLD)</w:t>
      </w:r>
      <w:r w:rsidRPr="0071486E">
        <w:rPr>
          <w:highlight w:val="yellow"/>
        </w:rPr>
        <w:t>:</w:t>
      </w:r>
      <w:r>
        <w:t xml:space="preserve"> This is the part of the domain name directly to the left of the TLD, such as </w:t>
      </w:r>
      <w:r>
        <w:rPr>
          <w:rStyle w:val="HTMLCode"/>
        </w:rPr>
        <w:t>example</w:t>
      </w:r>
      <w:r>
        <w:t xml:space="preserve"> in </w:t>
      </w:r>
      <w:r>
        <w:rPr>
          <w:rStyle w:val="HTMLCode"/>
        </w:rPr>
        <w:t>example.com</w:t>
      </w:r>
      <w:r>
        <w:t>.</w:t>
      </w:r>
    </w:p>
    <w:p w:rsidR="00DA6908" w:rsidRDefault="00DA6908" w:rsidP="00D67108">
      <w:pPr>
        <w:pStyle w:val="NormalWeb"/>
        <w:numPr>
          <w:ilvl w:val="0"/>
          <w:numId w:val="27"/>
        </w:numPr>
      </w:pPr>
      <w:r w:rsidRPr="0071486E">
        <w:rPr>
          <w:rStyle w:val="Strong"/>
          <w:highlight w:val="yellow"/>
        </w:rPr>
        <w:t>Subdomains</w:t>
      </w:r>
      <w:r w:rsidRPr="0071486E">
        <w:rPr>
          <w:highlight w:val="yellow"/>
        </w:rPr>
        <w:t>:</w:t>
      </w:r>
      <w:r>
        <w:t xml:space="preserve"> These are further subdivisions of the domain name. For example, </w:t>
      </w:r>
      <w:r>
        <w:rPr>
          <w:rStyle w:val="HTMLCode"/>
        </w:rPr>
        <w:t>mail.example.com</w:t>
      </w:r>
      <w:r>
        <w:t xml:space="preserve"> could be a subdomain of </w:t>
      </w:r>
      <w:r>
        <w:rPr>
          <w:rStyle w:val="HTMLCode"/>
        </w:rPr>
        <w:t>example.com</w:t>
      </w:r>
      <w:r>
        <w:t>.</w:t>
      </w:r>
    </w:p>
    <w:p w:rsidR="00236DE2" w:rsidRDefault="00236DE2" w:rsidP="00236DE2">
      <w:pPr>
        <w:pStyle w:val="NormalWeb"/>
      </w:pPr>
    </w:p>
    <w:p w:rsidR="00236DE2" w:rsidRPr="00236DE2" w:rsidRDefault="00236DE2" w:rsidP="00236DE2">
      <w:pPr>
        <w:pStyle w:val="NormalWeb"/>
        <w:rPr>
          <w:rStyle w:val="Strong"/>
          <w:sz w:val="28"/>
          <w:u w:val="single"/>
        </w:rPr>
      </w:pPr>
      <w:r w:rsidRPr="00161265">
        <w:rPr>
          <w:rStyle w:val="Strong"/>
          <w:sz w:val="28"/>
          <w:highlight w:val="yellow"/>
          <w:u w:val="single"/>
        </w:rPr>
        <w:lastRenderedPageBreak/>
        <w:t>Telnet:</w:t>
      </w:r>
    </w:p>
    <w:p w:rsidR="00236DE2" w:rsidRDefault="00236DE2" w:rsidP="00236DE2">
      <w:pPr>
        <w:pStyle w:val="NormalWeb"/>
        <w:jc w:val="both"/>
      </w:pPr>
      <w:r w:rsidRPr="00161265">
        <w:rPr>
          <w:rStyle w:val="Strong"/>
          <w:highlight w:val="yellow"/>
        </w:rPr>
        <w:t>Telnet</w:t>
      </w:r>
      <w:r w:rsidRPr="00161265">
        <w:rPr>
          <w:highlight w:val="yellow"/>
        </w:rPr>
        <w:t xml:space="preserve"> is a network protocol and a command-line tool used to communicate with remote computers and servers over a TCP/IP network.</w:t>
      </w:r>
      <w:r>
        <w:t xml:space="preserve"> It allows users to connect to remote systems and perform various tasks, typically via a text-based interface, by emulating a terminal session. Telnet was widely used in the early days of the internet for accessing remote systems, but its use has diminished due to security concerns.</w:t>
      </w:r>
    </w:p>
    <w:p w:rsidR="00236DE2" w:rsidRPr="0071486E" w:rsidRDefault="00236DE2" w:rsidP="00236DE2">
      <w:pPr>
        <w:pStyle w:val="Heading3"/>
        <w:rPr>
          <w:color w:val="auto"/>
        </w:rPr>
      </w:pPr>
      <w:r w:rsidRPr="0071486E">
        <w:rPr>
          <w:color w:val="auto"/>
          <w:highlight w:val="yellow"/>
        </w:rPr>
        <w:t>Key Features of Telnet:</w:t>
      </w:r>
    </w:p>
    <w:p w:rsidR="00236DE2" w:rsidRDefault="00236DE2" w:rsidP="00D67108">
      <w:pPr>
        <w:numPr>
          <w:ilvl w:val="0"/>
          <w:numId w:val="28"/>
        </w:numPr>
        <w:spacing w:before="100" w:beforeAutospacing="1" w:after="100" w:afterAutospacing="1" w:line="240" w:lineRule="auto"/>
        <w:jc w:val="both"/>
      </w:pPr>
      <w:r w:rsidRPr="00161265">
        <w:rPr>
          <w:rStyle w:val="Strong"/>
          <w:highlight w:val="yellow"/>
        </w:rPr>
        <w:t>Remote Access</w:t>
      </w:r>
      <w:r>
        <w:t>: Telnet allows users to remotely access and manage a server or device, enabling them to issue commands as though they were physically present at the terminal.</w:t>
      </w:r>
    </w:p>
    <w:p w:rsidR="00236DE2" w:rsidRDefault="00236DE2" w:rsidP="00D67108">
      <w:pPr>
        <w:numPr>
          <w:ilvl w:val="0"/>
          <w:numId w:val="28"/>
        </w:numPr>
        <w:spacing w:before="100" w:beforeAutospacing="1" w:after="100" w:afterAutospacing="1" w:line="240" w:lineRule="auto"/>
        <w:jc w:val="both"/>
      </w:pPr>
      <w:r w:rsidRPr="00161265">
        <w:rPr>
          <w:rStyle w:val="Strong"/>
          <w:highlight w:val="yellow"/>
        </w:rPr>
        <w:t>Command-line Interface</w:t>
      </w:r>
      <w:r>
        <w:t>: It provides a command-line interface (CLI) to interact with the remote system, where users can run commands, configure devices, or troubleshoot systems.</w:t>
      </w:r>
    </w:p>
    <w:p w:rsidR="00236DE2" w:rsidRDefault="00236DE2" w:rsidP="00D67108">
      <w:pPr>
        <w:numPr>
          <w:ilvl w:val="0"/>
          <w:numId w:val="28"/>
        </w:numPr>
        <w:spacing w:before="100" w:beforeAutospacing="1" w:after="100" w:afterAutospacing="1" w:line="240" w:lineRule="auto"/>
        <w:jc w:val="both"/>
      </w:pPr>
      <w:r w:rsidRPr="00161265">
        <w:rPr>
          <w:rStyle w:val="Strong"/>
          <w:highlight w:val="yellow"/>
        </w:rPr>
        <w:t>Text-based Communication</w:t>
      </w:r>
      <w:r>
        <w:t xml:space="preserve">: Telnet is purely text-based, which means there is no graphical user interface (GUI), making it lightweight and ideal for </w:t>
      </w:r>
      <w:proofErr w:type="gramStart"/>
      <w:r>
        <w:t>quick</w:t>
      </w:r>
      <w:proofErr w:type="gramEnd"/>
      <w:r>
        <w:t xml:space="preserve"> access to remote machines in limited bandwidth situations.</w:t>
      </w:r>
    </w:p>
    <w:p w:rsidR="00236DE2" w:rsidRPr="0071486E" w:rsidRDefault="00236DE2" w:rsidP="00236DE2">
      <w:pPr>
        <w:pStyle w:val="Heading3"/>
        <w:rPr>
          <w:color w:val="auto"/>
        </w:rPr>
      </w:pPr>
      <w:r w:rsidRPr="0071486E">
        <w:rPr>
          <w:color w:val="auto"/>
          <w:highlight w:val="yellow"/>
        </w:rPr>
        <w:t>How Telnet Works:</w:t>
      </w:r>
    </w:p>
    <w:p w:rsidR="00236DE2" w:rsidRDefault="00236DE2" w:rsidP="00D67108">
      <w:pPr>
        <w:numPr>
          <w:ilvl w:val="0"/>
          <w:numId w:val="29"/>
        </w:numPr>
        <w:spacing w:before="100" w:beforeAutospacing="1" w:after="100" w:afterAutospacing="1" w:line="240" w:lineRule="auto"/>
      </w:pPr>
      <w:r w:rsidRPr="00161265">
        <w:rPr>
          <w:rStyle w:val="Strong"/>
          <w:highlight w:val="yellow"/>
        </w:rPr>
        <w:t>Client-Server Model</w:t>
      </w:r>
      <w:r w:rsidRPr="00161265">
        <w:rPr>
          <w:highlight w:val="yellow"/>
        </w:rPr>
        <w:t>:</w:t>
      </w:r>
      <w:r>
        <w:t xml:space="preserve"> Telnet operates on a client-server model. The client (the user's computer) connects to the Telnet server (the remote system) over TCP port 23, which is the default port for Telnet.</w:t>
      </w:r>
    </w:p>
    <w:p w:rsidR="00236DE2" w:rsidRDefault="00236DE2" w:rsidP="00D67108">
      <w:pPr>
        <w:numPr>
          <w:ilvl w:val="0"/>
          <w:numId w:val="29"/>
        </w:numPr>
        <w:spacing w:before="100" w:beforeAutospacing="1" w:after="100" w:afterAutospacing="1" w:line="240" w:lineRule="auto"/>
      </w:pPr>
      <w:r w:rsidRPr="00161265">
        <w:rPr>
          <w:rStyle w:val="Strong"/>
          <w:highlight w:val="yellow"/>
        </w:rPr>
        <w:t>Connection</w:t>
      </w:r>
      <w:r w:rsidRPr="00161265">
        <w:rPr>
          <w:highlight w:val="yellow"/>
        </w:rPr>
        <w:t>:</w:t>
      </w:r>
      <w:r>
        <w:t xml:space="preserve"> Once connected, the client can interact with the remote machine using a command-line interface.</w:t>
      </w:r>
    </w:p>
    <w:p w:rsidR="00236DE2" w:rsidRDefault="00236DE2" w:rsidP="00D67108">
      <w:pPr>
        <w:numPr>
          <w:ilvl w:val="0"/>
          <w:numId w:val="29"/>
        </w:numPr>
        <w:spacing w:before="100" w:beforeAutospacing="1" w:after="100" w:afterAutospacing="1" w:line="240" w:lineRule="auto"/>
      </w:pPr>
      <w:r w:rsidRPr="00161265">
        <w:rPr>
          <w:rStyle w:val="Strong"/>
          <w:highlight w:val="yellow"/>
        </w:rPr>
        <w:t>Transmission</w:t>
      </w:r>
      <w:r w:rsidRPr="00161265">
        <w:rPr>
          <w:highlight w:val="yellow"/>
        </w:rPr>
        <w:t>:</w:t>
      </w:r>
      <w:r>
        <w:t xml:space="preserve"> Telnet transmits data in plaintext, meaning there is no encryption involved. This can make it vulnerable to interception and eavesdropping.</w:t>
      </w:r>
    </w:p>
    <w:p w:rsidR="00236DE2" w:rsidRPr="0071486E" w:rsidRDefault="00236DE2" w:rsidP="00236DE2">
      <w:pPr>
        <w:pStyle w:val="Heading3"/>
        <w:rPr>
          <w:color w:val="auto"/>
        </w:rPr>
      </w:pPr>
      <w:r w:rsidRPr="0071486E">
        <w:rPr>
          <w:color w:val="auto"/>
        </w:rPr>
        <w:t xml:space="preserve">Basic </w:t>
      </w:r>
      <w:r w:rsidRPr="0071486E">
        <w:rPr>
          <w:color w:val="auto"/>
          <w:highlight w:val="yellow"/>
        </w:rPr>
        <w:t>Telnet Commands</w:t>
      </w:r>
      <w:r w:rsidRPr="0071486E">
        <w:rPr>
          <w:color w:val="auto"/>
        </w:rPr>
        <w:t>:</w:t>
      </w:r>
    </w:p>
    <w:p w:rsidR="00236DE2" w:rsidRDefault="00236DE2" w:rsidP="00D67108">
      <w:pPr>
        <w:pStyle w:val="NormalWeb"/>
        <w:numPr>
          <w:ilvl w:val="0"/>
          <w:numId w:val="30"/>
        </w:numPr>
      </w:pPr>
      <w:r w:rsidRPr="00D6289D">
        <w:rPr>
          <w:rStyle w:val="Strong"/>
          <w:highlight w:val="yellow"/>
        </w:rPr>
        <w:t>Telnet Command</w:t>
      </w:r>
      <w:r>
        <w:t>: To start a Telnet session, you typically open a terminal (or command prompt) and use the following command:</w:t>
      </w:r>
    </w:p>
    <w:p w:rsidR="00236DE2" w:rsidRPr="00D6289D" w:rsidRDefault="00236DE2" w:rsidP="00D67108">
      <w:pPr>
        <w:pStyle w:val="HTMLPreformatted"/>
        <w:numPr>
          <w:ilvl w:val="0"/>
          <w:numId w:val="30"/>
        </w:numPr>
        <w:tabs>
          <w:tab w:val="clear" w:pos="720"/>
        </w:tabs>
        <w:rPr>
          <w:rStyle w:val="HTMLCode"/>
          <w:highlight w:val="yellow"/>
        </w:rPr>
      </w:pPr>
      <w:r w:rsidRPr="00D6289D">
        <w:rPr>
          <w:rStyle w:val="HTMLCode"/>
          <w:highlight w:val="yellow"/>
        </w:rPr>
        <w:t>telnet &lt;hostname&gt; &lt;port&gt;</w:t>
      </w:r>
    </w:p>
    <w:p w:rsidR="00236DE2" w:rsidRDefault="00236DE2" w:rsidP="00236DE2">
      <w:pPr>
        <w:pStyle w:val="NormalWeb"/>
        <w:ind w:left="720"/>
      </w:pPr>
      <w:r w:rsidRPr="00D6289D">
        <w:rPr>
          <w:highlight w:val="yellow"/>
        </w:rPr>
        <w:t xml:space="preserve">Example: </w:t>
      </w:r>
      <w:r w:rsidRPr="00D6289D">
        <w:rPr>
          <w:rStyle w:val="HTMLCode"/>
          <w:highlight w:val="yellow"/>
        </w:rPr>
        <w:t>telnet example.com 23</w:t>
      </w:r>
      <w:r>
        <w:t xml:space="preserve"> connects to </w:t>
      </w:r>
      <w:r>
        <w:rPr>
          <w:rStyle w:val="HTMLCode"/>
        </w:rPr>
        <w:t>example.com</w:t>
      </w:r>
      <w:r>
        <w:t xml:space="preserve"> on port 23 (default Telnet port).</w:t>
      </w:r>
    </w:p>
    <w:p w:rsidR="00236DE2" w:rsidRDefault="00236DE2" w:rsidP="00D67108">
      <w:pPr>
        <w:pStyle w:val="NormalWeb"/>
        <w:numPr>
          <w:ilvl w:val="0"/>
          <w:numId w:val="30"/>
        </w:numPr>
      </w:pPr>
      <w:r w:rsidRPr="0071486E">
        <w:rPr>
          <w:rStyle w:val="Strong"/>
          <w:highlight w:val="yellow"/>
        </w:rPr>
        <w:t>Escape Character</w:t>
      </w:r>
      <w:r w:rsidRPr="0071486E">
        <w:rPr>
          <w:highlight w:val="yellow"/>
        </w:rPr>
        <w:t>:</w:t>
      </w:r>
      <w:r>
        <w:t xml:space="preserve"> Telnet has an escape character (default is </w:t>
      </w:r>
      <w:r>
        <w:rPr>
          <w:rStyle w:val="HTMLCode"/>
        </w:rPr>
        <w:t>Ctrl+]</w:t>
      </w:r>
      <w:r>
        <w:t>) that allows you to break out of a session and return to the Telnet command prompt.</w:t>
      </w:r>
    </w:p>
    <w:p w:rsidR="00236DE2" w:rsidRPr="0071486E" w:rsidRDefault="00236DE2" w:rsidP="00D67108">
      <w:pPr>
        <w:pStyle w:val="NormalWeb"/>
        <w:numPr>
          <w:ilvl w:val="0"/>
          <w:numId w:val="30"/>
        </w:numPr>
        <w:rPr>
          <w:highlight w:val="yellow"/>
        </w:rPr>
      </w:pPr>
      <w:r w:rsidRPr="0071486E">
        <w:rPr>
          <w:rStyle w:val="Strong"/>
          <w:highlight w:val="yellow"/>
        </w:rPr>
        <w:t>Basic Commands in Telnet</w:t>
      </w:r>
      <w:r w:rsidRPr="0071486E">
        <w:rPr>
          <w:highlight w:val="yellow"/>
        </w:rPr>
        <w:t>:</w:t>
      </w:r>
    </w:p>
    <w:p w:rsidR="00236DE2" w:rsidRDefault="00236DE2" w:rsidP="00D67108">
      <w:pPr>
        <w:numPr>
          <w:ilvl w:val="1"/>
          <w:numId w:val="30"/>
        </w:numPr>
        <w:spacing w:before="100" w:beforeAutospacing="1" w:after="100" w:afterAutospacing="1" w:line="240" w:lineRule="auto"/>
      </w:pPr>
      <w:proofErr w:type="gramStart"/>
      <w:r>
        <w:rPr>
          <w:rStyle w:val="HTMLCode"/>
          <w:rFonts w:eastAsiaTheme="minorHAnsi"/>
        </w:rPr>
        <w:t>open</w:t>
      </w:r>
      <w:proofErr w:type="gramEnd"/>
      <w:r>
        <w:rPr>
          <w:rStyle w:val="HTMLCode"/>
          <w:rFonts w:eastAsiaTheme="minorHAnsi"/>
        </w:rPr>
        <w:t xml:space="preserve"> &lt;hostname&gt;</w:t>
      </w:r>
      <w:r>
        <w:t>: Connects to the specified hostname or IP address.</w:t>
      </w:r>
    </w:p>
    <w:p w:rsidR="00236DE2" w:rsidRDefault="00236DE2" w:rsidP="00D67108">
      <w:pPr>
        <w:numPr>
          <w:ilvl w:val="1"/>
          <w:numId w:val="30"/>
        </w:numPr>
        <w:spacing w:before="100" w:beforeAutospacing="1" w:after="100" w:afterAutospacing="1" w:line="240" w:lineRule="auto"/>
      </w:pPr>
      <w:proofErr w:type="gramStart"/>
      <w:r>
        <w:rPr>
          <w:rStyle w:val="HTMLCode"/>
          <w:rFonts w:eastAsiaTheme="minorHAnsi"/>
        </w:rPr>
        <w:t>close</w:t>
      </w:r>
      <w:proofErr w:type="gramEnd"/>
      <w:r>
        <w:t>: Closes the Telnet session.</w:t>
      </w:r>
    </w:p>
    <w:p w:rsidR="00236DE2" w:rsidRDefault="00236DE2" w:rsidP="00D67108">
      <w:pPr>
        <w:numPr>
          <w:ilvl w:val="1"/>
          <w:numId w:val="30"/>
        </w:numPr>
        <w:spacing w:before="100" w:beforeAutospacing="1" w:after="100" w:afterAutospacing="1" w:line="240" w:lineRule="auto"/>
      </w:pPr>
      <w:proofErr w:type="gramStart"/>
      <w:r>
        <w:rPr>
          <w:rStyle w:val="HTMLCode"/>
          <w:rFonts w:eastAsiaTheme="minorHAnsi"/>
        </w:rPr>
        <w:t>quit</w:t>
      </w:r>
      <w:proofErr w:type="gramEnd"/>
      <w:r>
        <w:t>: Ends the Telnet client session.</w:t>
      </w:r>
    </w:p>
    <w:p w:rsidR="00236DE2" w:rsidRDefault="00236DE2" w:rsidP="00D67108">
      <w:pPr>
        <w:numPr>
          <w:ilvl w:val="1"/>
          <w:numId w:val="30"/>
        </w:numPr>
        <w:spacing w:before="100" w:beforeAutospacing="1" w:after="100" w:afterAutospacing="1" w:line="240" w:lineRule="auto"/>
      </w:pPr>
      <w:proofErr w:type="gramStart"/>
      <w:r>
        <w:rPr>
          <w:rStyle w:val="HTMLCode"/>
          <w:rFonts w:eastAsiaTheme="minorHAnsi"/>
        </w:rPr>
        <w:t>status</w:t>
      </w:r>
      <w:proofErr w:type="gramEnd"/>
      <w:r>
        <w:t>: Displays the current session status.</w:t>
      </w:r>
    </w:p>
    <w:p w:rsidR="00236DE2" w:rsidRDefault="00236DE2" w:rsidP="00236DE2">
      <w:pPr>
        <w:pStyle w:val="Heading3"/>
      </w:pPr>
      <w:r w:rsidRPr="0071486E">
        <w:rPr>
          <w:highlight w:val="yellow"/>
        </w:rPr>
        <w:t>Example of Using Telnet:</w:t>
      </w:r>
    </w:p>
    <w:p w:rsidR="00236DE2" w:rsidRDefault="00236DE2" w:rsidP="00D67108">
      <w:pPr>
        <w:numPr>
          <w:ilvl w:val="0"/>
          <w:numId w:val="31"/>
        </w:numPr>
        <w:spacing w:before="100" w:beforeAutospacing="1" w:after="100" w:afterAutospacing="1" w:line="240" w:lineRule="auto"/>
      </w:pPr>
      <w:r>
        <w:t>Open a terminal or command prompt.</w:t>
      </w:r>
    </w:p>
    <w:p w:rsidR="00236DE2" w:rsidRDefault="00236DE2" w:rsidP="00D67108">
      <w:pPr>
        <w:numPr>
          <w:ilvl w:val="0"/>
          <w:numId w:val="31"/>
        </w:numPr>
        <w:spacing w:before="100" w:beforeAutospacing="1" w:after="100" w:afterAutospacing="1" w:line="240" w:lineRule="auto"/>
      </w:pPr>
      <w:r>
        <w:t xml:space="preserve">Type </w:t>
      </w:r>
      <w:r>
        <w:rPr>
          <w:rStyle w:val="HTMLCode"/>
          <w:rFonts w:eastAsiaTheme="minorHAnsi"/>
        </w:rPr>
        <w:t>telnet example.com 23</w:t>
      </w:r>
      <w:r>
        <w:t xml:space="preserve"> to connect to a server.</w:t>
      </w:r>
    </w:p>
    <w:p w:rsidR="00236DE2" w:rsidRDefault="00236DE2" w:rsidP="00D67108">
      <w:pPr>
        <w:numPr>
          <w:ilvl w:val="0"/>
          <w:numId w:val="31"/>
        </w:numPr>
        <w:spacing w:before="100" w:beforeAutospacing="1" w:after="100" w:afterAutospacing="1" w:line="240" w:lineRule="auto"/>
      </w:pPr>
      <w:r>
        <w:t>After a successful connection, you might see a login prompt or a command-line interface where you can enter system commands.</w:t>
      </w:r>
    </w:p>
    <w:p w:rsidR="00236DE2" w:rsidRDefault="00236DE2" w:rsidP="00D67108">
      <w:pPr>
        <w:numPr>
          <w:ilvl w:val="0"/>
          <w:numId w:val="31"/>
        </w:numPr>
        <w:spacing w:before="100" w:beforeAutospacing="1" w:after="100" w:afterAutospacing="1" w:line="240" w:lineRule="auto"/>
      </w:pPr>
      <w:r>
        <w:t xml:space="preserve">Once done, </w:t>
      </w:r>
      <w:proofErr w:type="gramStart"/>
      <w:r>
        <w:t xml:space="preserve">type </w:t>
      </w:r>
      <w:r>
        <w:rPr>
          <w:rStyle w:val="HTMLCode"/>
          <w:rFonts w:eastAsiaTheme="minorHAnsi"/>
        </w:rPr>
        <w:t>quit</w:t>
      </w:r>
      <w:r>
        <w:t xml:space="preserve"> or use</w:t>
      </w:r>
      <w:proofErr w:type="gramEnd"/>
      <w:r>
        <w:t xml:space="preserve"> the escape sequence to exit the Telnet session.</w:t>
      </w:r>
    </w:p>
    <w:p w:rsidR="00236DE2" w:rsidRDefault="00236DE2" w:rsidP="00236DE2">
      <w:pPr>
        <w:pStyle w:val="Heading3"/>
      </w:pPr>
      <w:r w:rsidRPr="0071486E">
        <w:rPr>
          <w:highlight w:val="yellow"/>
        </w:rPr>
        <w:lastRenderedPageBreak/>
        <w:t>Telnet Security Concerns:</w:t>
      </w:r>
    </w:p>
    <w:p w:rsidR="00236DE2" w:rsidRDefault="00236DE2" w:rsidP="00D67108">
      <w:pPr>
        <w:numPr>
          <w:ilvl w:val="0"/>
          <w:numId w:val="32"/>
        </w:numPr>
        <w:spacing w:before="100" w:beforeAutospacing="1" w:after="100" w:afterAutospacing="1" w:line="240" w:lineRule="auto"/>
        <w:jc w:val="both"/>
      </w:pPr>
      <w:r>
        <w:rPr>
          <w:rStyle w:val="Strong"/>
        </w:rPr>
        <w:t>No Encryption</w:t>
      </w:r>
      <w:r>
        <w:t xml:space="preserve">: Telnet sends data, including passwords, in plaintext. This makes it highly insecure for use over the internet because attackers can intercept sensitive information through techniques like </w:t>
      </w:r>
      <w:r>
        <w:rPr>
          <w:rStyle w:val="Strong"/>
        </w:rPr>
        <w:t>packet sniffing</w:t>
      </w:r>
      <w:r>
        <w:t>.</w:t>
      </w:r>
    </w:p>
    <w:p w:rsidR="00236DE2" w:rsidRDefault="00236DE2" w:rsidP="00D67108">
      <w:pPr>
        <w:numPr>
          <w:ilvl w:val="0"/>
          <w:numId w:val="32"/>
        </w:numPr>
        <w:spacing w:before="100" w:beforeAutospacing="1" w:after="100" w:afterAutospacing="1" w:line="240" w:lineRule="auto"/>
        <w:jc w:val="both"/>
      </w:pPr>
      <w:r>
        <w:rPr>
          <w:rStyle w:val="Strong"/>
        </w:rPr>
        <w:t>Vulnerable to Attacks</w:t>
      </w:r>
      <w:r>
        <w:t>: Due to the lack of security, Telnet is susceptible to man-in-the-middle (MITM) attacks, where an attacker can intercept or modify the communication between the client and the server.</w:t>
      </w:r>
    </w:p>
    <w:p w:rsidR="00236DE2" w:rsidRDefault="00236DE2" w:rsidP="00D67108">
      <w:pPr>
        <w:numPr>
          <w:ilvl w:val="0"/>
          <w:numId w:val="32"/>
        </w:numPr>
        <w:spacing w:before="100" w:beforeAutospacing="1" w:after="100" w:afterAutospacing="1" w:line="240" w:lineRule="auto"/>
        <w:jc w:val="both"/>
      </w:pPr>
      <w:r>
        <w:rPr>
          <w:rStyle w:val="Strong"/>
        </w:rPr>
        <w:t>Legacy Protocol</w:t>
      </w:r>
      <w:r>
        <w:t xml:space="preserve">: Telnet is considered </w:t>
      </w:r>
      <w:proofErr w:type="spellStart"/>
      <w:r>
        <w:t>outdated</w:t>
      </w:r>
      <w:proofErr w:type="spellEnd"/>
      <w:r>
        <w:t xml:space="preserve"> and insecure for most modern applications. Many organizations have transitioned to more secure protocols, like </w:t>
      </w:r>
      <w:r>
        <w:rPr>
          <w:rStyle w:val="Strong"/>
        </w:rPr>
        <w:t>SSH (Secure Shell)</w:t>
      </w:r>
      <w:r>
        <w:t>, which encrypts the communication and provides better security for remote access.</w:t>
      </w:r>
    </w:p>
    <w:p w:rsidR="00AE1B8F" w:rsidRDefault="00AE1B8F" w:rsidP="00AE1B8F">
      <w:pPr>
        <w:spacing w:before="100" w:beforeAutospacing="1" w:after="100" w:afterAutospacing="1" w:line="240" w:lineRule="auto"/>
        <w:jc w:val="both"/>
      </w:pPr>
    </w:p>
    <w:p w:rsidR="00AE1B8F" w:rsidRDefault="00AE1B8F" w:rsidP="00AE1B8F">
      <w:pPr>
        <w:spacing w:before="100" w:beforeAutospacing="1" w:after="100" w:afterAutospacing="1" w:line="240" w:lineRule="auto"/>
        <w:jc w:val="both"/>
      </w:pPr>
    </w:p>
    <w:p w:rsidR="00AE1B8F" w:rsidRDefault="00AE1B8F" w:rsidP="00D21EDD">
      <w:pPr>
        <w:pStyle w:val="NormalWeb"/>
        <w:jc w:val="both"/>
      </w:pPr>
      <w:r w:rsidRPr="00161265">
        <w:rPr>
          <w:rStyle w:val="Strong"/>
          <w:highlight w:val="yellow"/>
        </w:rPr>
        <w:t>FTP (File Transfer Protocol)</w:t>
      </w:r>
      <w:r w:rsidRPr="00161265">
        <w:rPr>
          <w:highlight w:val="yellow"/>
        </w:rPr>
        <w:t xml:space="preserve"> is a standard network protocol used to transfer files between computers over a TCP/IP network, such as the internet or an intranet. FTP allows users to upload, download, and manage files on remote servers. It is commonly used for managing website files, sharing large files, and transferring data between computers</w:t>
      </w:r>
      <w:r>
        <w:t>.</w:t>
      </w:r>
    </w:p>
    <w:p w:rsidR="00AE1B8F" w:rsidRDefault="00AE1B8F" w:rsidP="00AE1B8F">
      <w:pPr>
        <w:pStyle w:val="Heading3"/>
      </w:pPr>
      <w:r>
        <w:t>Key Features of FTP:</w:t>
      </w:r>
    </w:p>
    <w:p w:rsidR="00AE1B8F" w:rsidRDefault="00AE1B8F" w:rsidP="00D67108">
      <w:pPr>
        <w:numPr>
          <w:ilvl w:val="0"/>
          <w:numId w:val="33"/>
        </w:numPr>
        <w:spacing w:before="100" w:beforeAutospacing="1" w:after="100" w:afterAutospacing="1" w:line="240" w:lineRule="auto"/>
      </w:pPr>
      <w:r w:rsidRPr="00161265">
        <w:rPr>
          <w:rStyle w:val="Strong"/>
          <w:highlight w:val="yellow"/>
        </w:rPr>
        <w:t>File Transfer</w:t>
      </w:r>
      <w:r>
        <w:t>: FTP is specifically designed for transferring files between a client (your computer) and a server (a remote machine).</w:t>
      </w:r>
    </w:p>
    <w:p w:rsidR="00AE1B8F" w:rsidRDefault="00AE1B8F" w:rsidP="00D67108">
      <w:pPr>
        <w:numPr>
          <w:ilvl w:val="0"/>
          <w:numId w:val="33"/>
        </w:numPr>
        <w:spacing w:before="100" w:beforeAutospacing="1" w:after="100" w:afterAutospacing="1" w:line="240" w:lineRule="auto"/>
      </w:pPr>
      <w:r w:rsidRPr="00161265">
        <w:rPr>
          <w:rStyle w:val="Strong"/>
          <w:highlight w:val="yellow"/>
        </w:rPr>
        <w:t>Support for Binary and ASCII Files</w:t>
      </w:r>
      <w:r>
        <w:t>: FTP supports both binary and text (ASCII) file transfers, making it versatile for different types of data.</w:t>
      </w:r>
    </w:p>
    <w:p w:rsidR="00AE1B8F" w:rsidRDefault="00AE1B8F" w:rsidP="00D67108">
      <w:pPr>
        <w:numPr>
          <w:ilvl w:val="0"/>
          <w:numId w:val="33"/>
        </w:numPr>
        <w:spacing w:before="100" w:beforeAutospacing="1" w:after="100" w:afterAutospacing="1" w:line="240" w:lineRule="auto"/>
      </w:pPr>
      <w:r w:rsidRPr="00161265">
        <w:rPr>
          <w:rStyle w:val="Strong"/>
          <w:highlight w:val="yellow"/>
        </w:rPr>
        <w:t>Client-Server Model</w:t>
      </w:r>
      <w:r>
        <w:t>: FTP operates on a client-server model where the client sends requests and the server responds to those requests.</w:t>
      </w:r>
    </w:p>
    <w:p w:rsidR="00AE1B8F" w:rsidRDefault="00AE1B8F" w:rsidP="00D67108">
      <w:pPr>
        <w:numPr>
          <w:ilvl w:val="0"/>
          <w:numId w:val="33"/>
        </w:numPr>
        <w:spacing w:before="100" w:beforeAutospacing="1" w:after="100" w:afterAutospacing="1" w:line="240" w:lineRule="auto"/>
      </w:pPr>
      <w:r w:rsidRPr="00161265">
        <w:rPr>
          <w:rStyle w:val="Strong"/>
          <w:highlight w:val="yellow"/>
        </w:rPr>
        <w:t>Authentication</w:t>
      </w:r>
      <w:r w:rsidRPr="00161265">
        <w:rPr>
          <w:highlight w:val="yellow"/>
        </w:rPr>
        <w:t>:</w:t>
      </w:r>
      <w:r>
        <w:t xml:space="preserve"> FTP allows user authentication, usually through a username and password, to ensure that only authorized users can access the server.</w:t>
      </w:r>
    </w:p>
    <w:p w:rsidR="00AE1B8F" w:rsidRDefault="00AE1B8F" w:rsidP="00AE1B8F">
      <w:pPr>
        <w:pStyle w:val="Heading3"/>
      </w:pPr>
      <w:r w:rsidRPr="00161265">
        <w:rPr>
          <w:highlight w:val="yellow"/>
        </w:rPr>
        <w:t>FTP Modes:</w:t>
      </w:r>
    </w:p>
    <w:p w:rsidR="00AE1B8F" w:rsidRDefault="00AE1B8F" w:rsidP="00AE1B8F">
      <w:pPr>
        <w:pStyle w:val="NormalWeb"/>
      </w:pPr>
      <w:r>
        <w:t>FTP supports two types of communication modes to transfer data:</w:t>
      </w:r>
    </w:p>
    <w:p w:rsidR="00AE1B8F" w:rsidRPr="00161265" w:rsidRDefault="00AE1B8F" w:rsidP="00D67108">
      <w:pPr>
        <w:pStyle w:val="NormalWeb"/>
        <w:numPr>
          <w:ilvl w:val="0"/>
          <w:numId w:val="34"/>
        </w:numPr>
        <w:rPr>
          <w:highlight w:val="yellow"/>
        </w:rPr>
      </w:pPr>
      <w:r w:rsidRPr="00161265">
        <w:rPr>
          <w:rStyle w:val="Strong"/>
          <w:highlight w:val="yellow"/>
        </w:rPr>
        <w:t>Active Mode</w:t>
      </w:r>
      <w:r w:rsidRPr="00161265">
        <w:rPr>
          <w:highlight w:val="yellow"/>
        </w:rPr>
        <w:t>:</w:t>
      </w:r>
    </w:p>
    <w:p w:rsidR="00AE1B8F" w:rsidRDefault="00AE1B8F" w:rsidP="00D67108">
      <w:pPr>
        <w:numPr>
          <w:ilvl w:val="1"/>
          <w:numId w:val="34"/>
        </w:numPr>
        <w:spacing w:before="100" w:beforeAutospacing="1" w:after="100" w:afterAutospacing="1" w:line="240" w:lineRule="auto"/>
      </w:pPr>
      <w:r>
        <w:t>In active mode, the client opens a random port on their machine to receive data.</w:t>
      </w:r>
    </w:p>
    <w:p w:rsidR="00AE1B8F" w:rsidRDefault="00AE1B8F" w:rsidP="00D67108">
      <w:pPr>
        <w:numPr>
          <w:ilvl w:val="1"/>
          <w:numId w:val="34"/>
        </w:numPr>
        <w:spacing w:before="100" w:beforeAutospacing="1" w:after="100" w:afterAutospacing="1" w:line="240" w:lineRule="auto"/>
      </w:pPr>
      <w:r>
        <w:t>The server then connects back to the client through that random port.</w:t>
      </w:r>
    </w:p>
    <w:p w:rsidR="00AE1B8F" w:rsidRDefault="00AE1B8F" w:rsidP="00D67108">
      <w:pPr>
        <w:numPr>
          <w:ilvl w:val="1"/>
          <w:numId w:val="34"/>
        </w:numPr>
        <w:spacing w:before="100" w:beforeAutospacing="1" w:after="100" w:afterAutospacing="1" w:line="240" w:lineRule="auto"/>
      </w:pPr>
      <w:r>
        <w:t>This mode is less firewall-friendly because the server has to initiate a connection to the client, which might be blocked by firewalls or NAT (Network Address Translation).</w:t>
      </w:r>
    </w:p>
    <w:p w:rsidR="00AE1B8F" w:rsidRPr="00161265" w:rsidRDefault="00AE1B8F" w:rsidP="00D67108">
      <w:pPr>
        <w:pStyle w:val="NormalWeb"/>
        <w:numPr>
          <w:ilvl w:val="0"/>
          <w:numId w:val="34"/>
        </w:numPr>
        <w:rPr>
          <w:highlight w:val="yellow"/>
        </w:rPr>
      </w:pPr>
      <w:r w:rsidRPr="00161265">
        <w:rPr>
          <w:rStyle w:val="Strong"/>
          <w:highlight w:val="yellow"/>
        </w:rPr>
        <w:t>Passive Mode</w:t>
      </w:r>
      <w:r w:rsidRPr="00161265">
        <w:rPr>
          <w:highlight w:val="yellow"/>
        </w:rPr>
        <w:t>:</w:t>
      </w:r>
    </w:p>
    <w:p w:rsidR="00AE1B8F" w:rsidRDefault="00AE1B8F" w:rsidP="00D67108">
      <w:pPr>
        <w:numPr>
          <w:ilvl w:val="1"/>
          <w:numId w:val="34"/>
        </w:numPr>
        <w:spacing w:before="100" w:beforeAutospacing="1" w:after="100" w:afterAutospacing="1" w:line="240" w:lineRule="auto"/>
      </w:pPr>
      <w:r>
        <w:t>In passive mode, the client opens both the command and data connections, making it more firewall-friendly.</w:t>
      </w:r>
    </w:p>
    <w:p w:rsidR="00AE1B8F" w:rsidRDefault="00AE1B8F" w:rsidP="00D67108">
      <w:pPr>
        <w:numPr>
          <w:ilvl w:val="1"/>
          <w:numId w:val="34"/>
        </w:numPr>
        <w:spacing w:before="100" w:beforeAutospacing="1" w:after="100" w:afterAutospacing="1" w:line="240" w:lineRule="auto"/>
      </w:pPr>
      <w:r>
        <w:t>The server listens on a specific port for the data connection and tells the client which port to connect to.</w:t>
      </w:r>
    </w:p>
    <w:p w:rsidR="00AE1B8F" w:rsidRDefault="00AE1B8F" w:rsidP="00D67108">
      <w:pPr>
        <w:numPr>
          <w:ilvl w:val="1"/>
          <w:numId w:val="34"/>
        </w:numPr>
        <w:spacing w:before="100" w:beforeAutospacing="1" w:after="100" w:afterAutospacing="1" w:line="240" w:lineRule="auto"/>
      </w:pPr>
      <w:r>
        <w:t>This mode is commonly used when firewalls block incoming connections.</w:t>
      </w:r>
    </w:p>
    <w:p w:rsidR="00AE1B8F" w:rsidRDefault="00AE1B8F" w:rsidP="00AE1B8F">
      <w:pPr>
        <w:pStyle w:val="Heading3"/>
      </w:pPr>
      <w:r>
        <w:t xml:space="preserve">Basic </w:t>
      </w:r>
      <w:r w:rsidRPr="00D21EDD">
        <w:rPr>
          <w:highlight w:val="yellow"/>
        </w:rPr>
        <w:t>FTP Commands</w:t>
      </w:r>
      <w:r>
        <w:t>:</w:t>
      </w:r>
    </w:p>
    <w:p w:rsidR="00AE1B8F" w:rsidRDefault="00AE1B8F" w:rsidP="00AE1B8F">
      <w:pPr>
        <w:pStyle w:val="NormalWeb"/>
      </w:pPr>
      <w:r>
        <w:t>FTP commands allow users to interact with the remote server. Some common FTP commands include:</w:t>
      </w:r>
    </w:p>
    <w:p w:rsidR="00AE1B8F" w:rsidRDefault="00AE1B8F" w:rsidP="00D67108">
      <w:pPr>
        <w:numPr>
          <w:ilvl w:val="0"/>
          <w:numId w:val="35"/>
        </w:numPr>
        <w:spacing w:before="100" w:beforeAutospacing="1" w:after="100" w:afterAutospacing="1" w:line="240" w:lineRule="auto"/>
      </w:pPr>
      <w:r w:rsidRPr="00D21EDD">
        <w:rPr>
          <w:rStyle w:val="HTMLCode"/>
          <w:rFonts w:eastAsiaTheme="minorHAnsi"/>
          <w:b/>
          <w:bCs/>
          <w:highlight w:val="yellow"/>
        </w:rPr>
        <w:lastRenderedPageBreak/>
        <w:t>USER</w:t>
      </w:r>
      <w:r>
        <w:t>: Used to specify the username for authentication.</w:t>
      </w:r>
    </w:p>
    <w:p w:rsidR="00AE1B8F" w:rsidRDefault="00AE1B8F" w:rsidP="00D67108">
      <w:pPr>
        <w:numPr>
          <w:ilvl w:val="0"/>
          <w:numId w:val="35"/>
        </w:numPr>
        <w:spacing w:before="100" w:beforeAutospacing="1" w:after="100" w:afterAutospacing="1" w:line="240" w:lineRule="auto"/>
      </w:pPr>
      <w:r w:rsidRPr="00D21EDD">
        <w:rPr>
          <w:rStyle w:val="HTMLCode"/>
          <w:rFonts w:eastAsiaTheme="minorHAnsi"/>
          <w:b/>
          <w:bCs/>
          <w:highlight w:val="yellow"/>
        </w:rPr>
        <w:t>PASS</w:t>
      </w:r>
      <w:r w:rsidRPr="00D21EDD">
        <w:rPr>
          <w:highlight w:val="yellow"/>
        </w:rPr>
        <w:t>:</w:t>
      </w:r>
      <w:r>
        <w:t xml:space="preserve"> Used to provide the password for the given username.</w:t>
      </w:r>
    </w:p>
    <w:p w:rsidR="00AE1B8F" w:rsidRDefault="00AE1B8F" w:rsidP="00D67108">
      <w:pPr>
        <w:numPr>
          <w:ilvl w:val="0"/>
          <w:numId w:val="35"/>
        </w:numPr>
        <w:spacing w:before="100" w:beforeAutospacing="1" w:after="100" w:afterAutospacing="1" w:line="240" w:lineRule="auto"/>
      </w:pPr>
      <w:r w:rsidRPr="00D21EDD">
        <w:rPr>
          <w:rStyle w:val="HTMLCode"/>
          <w:rFonts w:eastAsiaTheme="minorHAnsi"/>
          <w:b/>
          <w:bCs/>
          <w:highlight w:val="yellow"/>
        </w:rPr>
        <w:t>LIST</w:t>
      </w:r>
      <w:r>
        <w:t>: Displays a list of files and directories on the remote server.</w:t>
      </w:r>
    </w:p>
    <w:p w:rsidR="00AE1B8F" w:rsidRDefault="00AE1B8F" w:rsidP="00D67108">
      <w:pPr>
        <w:numPr>
          <w:ilvl w:val="0"/>
          <w:numId w:val="35"/>
        </w:numPr>
        <w:spacing w:before="100" w:beforeAutospacing="1" w:after="100" w:afterAutospacing="1" w:line="240" w:lineRule="auto"/>
      </w:pPr>
      <w:r w:rsidRPr="00D21EDD">
        <w:rPr>
          <w:rStyle w:val="HTMLCode"/>
          <w:rFonts w:eastAsiaTheme="minorHAnsi"/>
          <w:b/>
          <w:bCs/>
          <w:highlight w:val="yellow"/>
        </w:rPr>
        <w:t>GET</w:t>
      </w:r>
      <w:r>
        <w:t>: Downloads a file from the remote server to the local machine.</w:t>
      </w:r>
    </w:p>
    <w:p w:rsidR="00AE1B8F" w:rsidRDefault="00AE1B8F" w:rsidP="00D67108">
      <w:pPr>
        <w:numPr>
          <w:ilvl w:val="0"/>
          <w:numId w:val="35"/>
        </w:numPr>
        <w:spacing w:before="100" w:beforeAutospacing="1" w:after="100" w:afterAutospacing="1" w:line="240" w:lineRule="auto"/>
      </w:pPr>
      <w:r w:rsidRPr="00D21EDD">
        <w:rPr>
          <w:rStyle w:val="HTMLCode"/>
          <w:rFonts w:eastAsiaTheme="minorHAnsi"/>
          <w:b/>
          <w:bCs/>
          <w:highlight w:val="yellow"/>
        </w:rPr>
        <w:t>PUT</w:t>
      </w:r>
      <w:r>
        <w:t>: Uploads a file from the local machine to the remote server.</w:t>
      </w:r>
    </w:p>
    <w:p w:rsidR="00AE1B8F" w:rsidRDefault="00AE1B8F" w:rsidP="00D67108">
      <w:pPr>
        <w:numPr>
          <w:ilvl w:val="0"/>
          <w:numId w:val="35"/>
        </w:numPr>
        <w:spacing w:before="100" w:beforeAutospacing="1" w:after="100" w:afterAutospacing="1" w:line="240" w:lineRule="auto"/>
      </w:pPr>
      <w:r w:rsidRPr="00D21EDD">
        <w:rPr>
          <w:rStyle w:val="HTMLCode"/>
          <w:rFonts w:eastAsiaTheme="minorHAnsi"/>
          <w:b/>
          <w:bCs/>
          <w:highlight w:val="yellow"/>
        </w:rPr>
        <w:t>DELETE</w:t>
      </w:r>
      <w:r>
        <w:t>: Deletes a file from the remote server.</w:t>
      </w:r>
    </w:p>
    <w:p w:rsidR="00AE1B8F" w:rsidRDefault="00AE1B8F" w:rsidP="00D67108">
      <w:pPr>
        <w:numPr>
          <w:ilvl w:val="0"/>
          <w:numId w:val="35"/>
        </w:numPr>
        <w:spacing w:before="100" w:beforeAutospacing="1" w:after="100" w:afterAutospacing="1" w:line="240" w:lineRule="auto"/>
      </w:pPr>
      <w:r w:rsidRPr="00D21EDD">
        <w:rPr>
          <w:rStyle w:val="HTMLCode"/>
          <w:rFonts w:eastAsiaTheme="minorHAnsi"/>
          <w:b/>
          <w:bCs/>
          <w:highlight w:val="yellow"/>
        </w:rPr>
        <w:t>CWD</w:t>
      </w:r>
      <w:r w:rsidRPr="00D21EDD">
        <w:rPr>
          <w:highlight w:val="yellow"/>
        </w:rPr>
        <w:t>:</w:t>
      </w:r>
      <w:r>
        <w:t xml:space="preserve"> Changes the working directory on the server.</w:t>
      </w:r>
    </w:p>
    <w:p w:rsidR="00AE1B8F" w:rsidRDefault="00AE1B8F" w:rsidP="00D67108">
      <w:pPr>
        <w:numPr>
          <w:ilvl w:val="0"/>
          <w:numId w:val="35"/>
        </w:numPr>
        <w:spacing w:before="100" w:beforeAutospacing="1" w:after="100" w:afterAutospacing="1" w:line="240" w:lineRule="auto"/>
      </w:pPr>
      <w:r w:rsidRPr="00D21EDD">
        <w:rPr>
          <w:rStyle w:val="HTMLCode"/>
          <w:rFonts w:eastAsiaTheme="minorHAnsi"/>
          <w:b/>
          <w:bCs/>
          <w:highlight w:val="yellow"/>
        </w:rPr>
        <w:t>PWD</w:t>
      </w:r>
      <w:r>
        <w:t>: Displays the current working directory on the server.</w:t>
      </w:r>
    </w:p>
    <w:p w:rsidR="00AE1B8F" w:rsidRDefault="00AE1B8F" w:rsidP="00D67108">
      <w:pPr>
        <w:numPr>
          <w:ilvl w:val="0"/>
          <w:numId w:val="35"/>
        </w:numPr>
        <w:spacing w:before="100" w:beforeAutospacing="1" w:after="100" w:afterAutospacing="1" w:line="240" w:lineRule="auto"/>
      </w:pPr>
      <w:r w:rsidRPr="00744BBD">
        <w:rPr>
          <w:rStyle w:val="HTMLCode"/>
          <w:rFonts w:eastAsiaTheme="minorHAnsi"/>
          <w:b/>
          <w:bCs/>
          <w:highlight w:val="yellow"/>
        </w:rPr>
        <w:t>QUIT</w:t>
      </w:r>
      <w:r>
        <w:t>: Ends the FTP session.</w:t>
      </w:r>
    </w:p>
    <w:p w:rsidR="00AE1B8F" w:rsidRDefault="00AE1B8F" w:rsidP="00AE1B8F">
      <w:pPr>
        <w:pStyle w:val="Heading3"/>
      </w:pPr>
      <w:r w:rsidRPr="0071486E">
        <w:rPr>
          <w:highlight w:val="yellow"/>
        </w:rPr>
        <w:t>FTP Sessions:</w:t>
      </w:r>
    </w:p>
    <w:p w:rsidR="00AE1B8F" w:rsidRDefault="00AE1B8F" w:rsidP="00D67108">
      <w:pPr>
        <w:numPr>
          <w:ilvl w:val="0"/>
          <w:numId w:val="36"/>
        </w:numPr>
        <w:spacing w:before="100" w:beforeAutospacing="1" w:after="100" w:afterAutospacing="1" w:line="240" w:lineRule="auto"/>
      </w:pPr>
      <w:r w:rsidRPr="0071486E">
        <w:rPr>
          <w:rStyle w:val="Strong"/>
          <w:highlight w:val="yellow"/>
        </w:rPr>
        <w:t>Connection</w:t>
      </w:r>
      <w:r w:rsidRPr="0071486E">
        <w:rPr>
          <w:highlight w:val="yellow"/>
        </w:rPr>
        <w:t xml:space="preserve">: </w:t>
      </w:r>
      <w:r>
        <w:t>To begin an FTP session, you must connect to an FTP server using an FTP client. A popular FTP client might be a command-line tool (</w:t>
      </w:r>
      <w:r>
        <w:rPr>
          <w:rStyle w:val="HTMLCode"/>
          <w:rFonts w:eastAsiaTheme="minorHAnsi"/>
        </w:rPr>
        <w:t>ftp</w:t>
      </w:r>
      <w:r>
        <w:t xml:space="preserve">) or a graphical application (e.g., </w:t>
      </w:r>
      <w:proofErr w:type="spellStart"/>
      <w:r>
        <w:t>FileZilla</w:t>
      </w:r>
      <w:proofErr w:type="spellEnd"/>
      <w:r>
        <w:t xml:space="preserve">, </w:t>
      </w:r>
      <w:proofErr w:type="spellStart"/>
      <w:r>
        <w:t>WinSCP</w:t>
      </w:r>
      <w:proofErr w:type="spellEnd"/>
      <w:r>
        <w:t>).</w:t>
      </w:r>
    </w:p>
    <w:p w:rsidR="00AE1B8F" w:rsidRDefault="00AE1B8F" w:rsidP="00D67108">
      <w:pPr>
        <w:numPr>
          <w:ilvl w:val="0"/>
          <w:numId w:val="36"/>
        </w:numPr>
        <w:spacing w:before="100" w:beforeAutospacing="1" w:after="100" w:afterAutospacing="1" w:line="240" w:lineRule="auto"/>
      </w:pPr>
      <w:r w:rsidRPr="0071486E">
        <w:rPr>
          <w:rStyle w:val="Strong"/>
          <w:highlight w:val="yellow"/>
        </w:rPr>
        <w:t>Authentication</w:t>
      </w:r>
      <w:r w:rsidRPr="0071486E">
        <w:rPr>
          <w:highlight w:val="yellow"/>
        </w:rPr>
        <w:t xml:space="preserve">: </w:t>
      </w:r>
      <w:r>
        <w:t>After connecting, you typically need to provide a username and password for authentication. Anonymous FTP allows login without a password for public files.</w:t>
      </w:r>
    </w:p>
    <w:p w:rsidR="00AE1B8F" w:rsidRDefault="00AE1B8F" w:rsidP="00D67108">
      <w:pPr>
        <w:numPr>
          <w:ilvl w:val="0"/>
          <w:numId w:val="36"/>
        </w:numPr>
        <w:spacing w:before="100" w:beforeAutospacing="1" w:after="100" w:afterAutospacing="1" w:line="240" w:lineRule="auto"/>
      </w:pPr>
      <w:r w:rsidRPr="0071486E">
        <w:rPr>
          <w:rStyle w:val="Strong"/>
          <w:highlight w:val="yellow"/>
        </w:rPr>
        <w:t>Data Transfer</w:t>
      </w:r>
      <w:r w:rsidRPr="0071486E">
        <w:rPr>
          <w:highlight w:val="yellow"/>
        </w:rPr>
        <w:t xml:space="preserve">: </w:t>
      </w:r>
      <w:r>
        <w:t xml:space="preserve">After authentication, you can transfer files either by using commands like </w:t>
      </w:r>
      <w:r>
        <w:rPr>
          <w:rStyle w:val="HTMLCode"/>
          <w:rFonts w:eastAsiaTheme="minorHAnsi"/>
        </w:rPr>
        <w:t>GET</w:t>
      </w:r>
      <w:r>
        <w:t xml:space="preserve"> to download or </w:t>
      </w:r>
      <w:r>
        <w:rPr>
          <w:rStyle w:val="HTMLCode"/>
          <w:rFonts w:eastAsiaTheme="minorHAnsi"/>
        </w:rPr>
        <w:t>PUT</w:t>
      </w:r>
      <w:r>
        <w:t xml:space="preserve"> to upload files. Directories can also be navigated with commands like </w:t>
      </w:r>
      <w:r>
        <w:rPr>
          <w:rStyle w:val="HTMLCode"/>
          <w:rFonts w:eastAsiaTheme="minorHAnsi"/>
        </w:rPr>
        <w:t>CWD</w:t>
      </w:r>
      <w:r>
        <w:t xml:space="preserve"> (change working directory).</w:t>
      </w:r>
    </w:p>
    <w:p w:rsidR="00AE1B8F" w:rsidRDefault="00AE1B8F" w:rsidP="00AE1B8F">
      <w:pPr>
        <w:pStyle w:val="Heading3"/>
      </w:pPr>
      <w:r w:rsidRPr="0071486E">
        <w:rPr>
          <w:highlight w:val="yellow"/>
        </w:rPr>
        <w:t>Example of Using FTP:</w:t>
      </w:r>
    </w:p>
    <w:p w:rsidR="00AE1B8F" w:rsidRDefault="00AE1B8F" w:rsidP="00D67108">
      <w:pPr>
        <w:pStyle w:val="NormalWeb"/>
        <w:numPr>
          <w:ilvl w:val="0"/>
          <w:numId w:val="37"/>
        </w:numPr>
      </w:pPr>
      <w:r>
        <w:rPr>
          <w:rStyle w:val="Strong"/>
        </w:rPr>
        <w:t>Connect to FTP Server</w:t>
      </w:r>
      <w:r>
        <w:t>:</w:t>
      </w:r>
    </w:p>
    <w:p w:rsidR="00AE1B8F" w:rsidRDefault="00AE1B8F" w:rsidP="00D67108">
      <w:pPr>
        <w:pStyle w:val="HTMLPreformatted"/>
        <w:numPr>
          <w:ilvl w:val="0"/>
          <w:numId w:val="37"/>
        </w:numPr>
        <w:tabs>
          <w:tab w:val="clear" w:pos="720"/>
        </w:tabs>
        <w:rPr>
          <w:rStyle w:val="HTMLCode"/>
        </w:rPr>
      </w:pPr>
      <w:r>
        <w:rPr>
          <w:rStyle w:val="HTMLCode"/>
        </w:rPr>
        <w:t>ftp ftp.example.com</w:t>
      </w:r>
    </w:p>
    <w:p w:rsidR="00AE1B8F" w:rsidRDefault="00AE1B8F" w:rsidP="00AE1B8F">
      <w:pPr>
        <w:pStyle w:val="NormalWeb"/>
        <w:ind w:left="720"/>
      </w:pPr>
      <w:r>
        <w:t xml:space="preserve">(This command connects to the FTP server </w:t>
      </w:r>
      <w:r>
        <w:rPr>
          <w:rStyle w:val="HTMLCode"/>
        </w:rPr>
        <w:t>ftp.example.com</w:t>
      </w:r>
      <w:r>
        <w:t>.)</w:t>
      </w:r>
    </w:p>
    <w:p w:rsidR="00AE1B8F" w:rsidRDefault="00AE1B8F" w:rsidP="00D67108">
      <w:pPr>
        <w:pStyle w:val="NormalWeb"/>
        <w:numPr>
          <w:ilvl w:val="0"/>
          <w:numId w:val="37"/>
        </w:numPr>
      </w:pPr>
      <w:r>
        <w:rPr>
          <w:rStyle w:val="Strong"/>
        </w:rPr>
        <w:t>Authenticate</w:t>
      </w:r>
      <w:r>
        <w:t>:</w:t>
      </w:r>
    </w:p>
    <w:p w:rsidR="00AE1B8F" w:rsidRDefault="00AE1B8F" w:rsidP="00D67108">
      <w:pPr>
        <w:pStyle w:val="HTMLPreformatted"/>
        <w:numPr>
          <w:ilvl w:val="0"/>
          <w:numId w:val="37"/>
        </w:numPr>
        <w:tabs>
          <w:tab w:val="clear" w:pos="720"/>
        </w:tabs>
        <w:rPr>
          <w:rStyle w:val="HTMLCode"/>
        </w:rPr>
      </w:pPr>
      <w:r>
        <w:rPr>
          <w:rStyle w:val="HTMLCode"/>
        </w:rPr>
        <w:t>Name (</w:t>
      </w:r>
      <w:proofErr w:type="spellStart"/>
      <w:r>
        <w:rPr>
          <w:rStyle w:val="HTMLCode"/>
        </w:rPr>
        <w:t>ftp.example.com:username</w:t>
      </w:r>
      <w:proofErr w:type="spellEnd"/>
      <w:r>
        <w:rPr>
          <w:rStyle w:val="HTMLCode"/>
        </w:rPr>
        <w:t>): user123</w:t>
      </w:r>
    </w:p>
    <w:p w:rsidR="00AE1B8F" w:rsidRDefault="00AE1B8F" w:rsidP="00D67108">
      <w:pPr>
        <w:pStyle w:val="HTMLPreformatted"/>
        <w:numPr>
          <w:ilvl w:val="0"/>
          <w:numId w:val="37"/>
        </w:numPr>
        <w:tabs>
          <w:tab w:val="clear" w:pos="720"/>
        </w:tabs>
        <w:rPr>
          <w:rStyle w:val="HTMLCode"/>
        </w:rPr>
      </w:pPr>
      <w:r>
        <w:rPr>
          <w:rStyle w:val="HTMLCode"/>
        </w:rPr>
        <w:t>Password: ********</w:t>
      </w:r>
    </w:p>
    <w:p w:rsidR="00AE1B8F" w:rsidRDefault="00AE1B8F" w:rsidP="00D67108">
      <w:pPr>
        <w:pStyle w:val="NormalWeb"/>
        <w:numPr>
          <w:ilvl w:val="0"/>
          <w:numId w:val="37"/>
        </w:numPr>
      </w:pPr>
      <w:r>
        <w:rPr>
          <w:rStyle w:val="Strong"/>
        </w:rPr>
        <w:t>List Files on the Remote Server</w:t>
      </w:r>
      <w:r>
        <w:t>:</w:t>
      </w:r>
    </w:p>
    <w:p w:rsidR="00AE1B8F" w:rsidRDefault="00AE1B8F" w:rsidP="00D67108">
      <w:pPr>
        <w:pStyle w:val="HTMLPreformatted"/>
        <w:numPr>
          <w:ilvl w:val="0"/>
          <w:numId w:val="37"/>
        </w:numPr>
        <w:tabs>
          <w:tab w:val="clear" w:pos="720"/>
        </w:tabs>
        <w:rPr>
          <w:rStyle w:val="HTMLCode"/>
        </w:rPr>
      </w:pPr>
      <w:r>
        <w:rPr>
          <w:rStyle w:val="HTMLCode"/>
        </w:rPr>
        <w:t xml:space="preserve">ftp&gt; </w:t>
      </w:r>
      <w:proofErr w:type="spellStart"/>
      <w:r>
        <w:rPr>
          <w:rStyle w:val="HTMLCode"/>
        </w:rPr>
        <w:t>ls</w:t>
      </w:r>
      <w:proofErr w:type="spellEnd"/>
    </w:p>
    <w:p w:rsidR="00AE1B8F" w:rsidRDefault="00AE1B8F" w:rsidP="00D67108">
      <w:pPr>
        <w:pStyle w:val="NormalWeb"/>
        <w:numPr>
          <w:ilvl w:val="0"/>
          <w:numId w:val="37"/>
        </w:numPr>
      </w:pPr>
      <w:r>
        <w:rPr>
          <w:rStyle w:val="Strong"/>
        </w:rPr>
        <w:t>Download a File</w:t>
      </w:r>
      <w:r>
        <w:t>:</w:t>
      </w:r>
    </w:p>
    <w:p w:rsidR="00AE1B8F" w:rsidRDefault="00AE1B8F" w:rsidP="00D67108">
      <w:pPr>
        <w:pStyle w:val="HTMLPreformatted"/>
        <w:numPr>
          <w:ilvl w:val="0"/>
          <w:numId w:val="37"/>
        </w:numPr>
        <w:tabs>
          <w:tab w:val="clear" w:pos="720"/>
        </w:tabs>
        <w:rPr>
          <w:rStyle w:val="HTMLCode"/>
        </w:rPr>
      </w:pPr>
      <w:r>
        <w:rPr>
          <w:rStyle w:val="HTMLCode"/>
        </w:rPr>
        <w:t>ftp&gt; get file.txt</w:t>
      </w:r>
    </w:p>
    <w:p w:rsidR="00AE1B8F" w:rsidRDefault="00AE1B8F" w:rsidP="00D67108">
      <w:pPr>
        <w:pStyle w:val="NormalWeb"/>
        <w:numPr>
          <w:ilvl w:val="0"/>
          <w:numId w:val="37"/>
        </w:numPr>
      </w:pPr>
      <w:r>
        <w:rPr>
          <w:rStyle w:val="Strong"/>
        </w:rPr>
        <w:t>Upload a File</w:t>
      </w:r>
      <w:r>
        <w:t>:</w:t>
      </w:r>
    </w:p>
    <w:p w:rsidR="00AE1B8F" w:rsidRDefault="00AE1B8F" w:rsidP="00D67108">
      <w:pPr>
        <w:pStyle w:val="HTMLPreformatted"/>
        <w:numPr>
          <w:ilvl w:val="0"/>
          <w:numId w:val="37"/>
        </w:numPr>
        <w:tabs>
          <w:tab w:val="clear" w:pos="720"/>
        </w:tabs>
        <w:rPr>
          <w:rStyle w:val="HTMLCode"/>
        </w:rPr>
      </w:pPr>
      <w:r>
        <w:rPr>
          <w:rStyle w:val="HTMLCode"/>
        </w:rPr>
        <w:t>ftp&gt; put localfile.txt</w:t>
      </w:r>
    </w:p>
    <w:p w:rsidR="00AE1B8F" w:rsidRDefault="00AE1B8F" w:rsidP="00D67108">
      <w:pPr>
        <w:pStyle w:val="NormalWeb"/>
        <w:numPr>
          <w:ilvl w:val="0"/>
          <w:numId w:val="37"/>
        </w:numPr>
      </w:pPr>
      <w:r>
        <w:rPr>
          <w:rStyle w:val="Strong"/>
        </w:rPr>
        <w:t>Close the Session</w:t>
      </w:r>
      <w:r>
        <w:t>:</w:t>
      </w:r>
    </w:p>
    <w:p w:rsidR="00AE1B8F" w:rsidRDefault="00AE1B8F" w:rsidP="00D67108">
      <w:pPr>
        <w:pStyle w:val="HTMLPreformatted"/>
        <w:numPr>
          <w:ilvl w:val="0"/>
          <w:numId w:val="37"/>
        </w:numPr>
        <w:tabs>
          <w:tab w:val="clear" w:pos="720"/>
        </w:tabs>
        <w:rPr>
          <w:rStyle w:val="HTMLCode"/>
        </w:rPr>
      </w:pPr>
      <w:r>
        <w:rPr>
          <w:rStyle w:val="HTMLCode"/>
        </w:rPr>
        <w:t>ftp&gt; quit</w:t>
      </w:r>
    </w:p>
    <w:p w:rsidR="00AE1B8F" w:rsidRDefault="00AE1B8F" w:rsidP="00AE1B8F">
      <w:pPr>
        <w:pStyle w:val="Heading3"/>
      </w:pPr>
      <w:r>
        <w:t>FTP Security Issues:</w:t>
      </w:r>
    </w:p>
    <w:p w:rsidR="00AE1B8F" w:rsidRDefault="00AE1B8F" w:rsidP="00D67108">
      <w:pPr>
        <w:numPr>
          <w:ilvl w:val="0"/>
          <w:numId w:val="38"/>
        </w:numPr>
        <w:spacing w:before="100" w:beforeAutospacing="1" w:after="100" w:afterAutospacing="1" w:line="240" w:lineRule="auto"/>
      </w:pPr>
      <w:proofErr w:type="gramStart"/>
      <w:r>
        <w:rPr>
          <w:rStyle w:val="Strong"/>
        </w:rPr>
        <w:t>No Encryption</w:t>
      </w:r>
      <w:r>
        <w:t>: FTP does not encrypt data, meaning both the username/password and the file contents are transmitted in plaintext.</w:t>
      </w:r>
      <w:proofErr w:type="gramEnd"/>
      <w:r>
        <w:t xml:space="preserve"> This makes it susceptible to eavesdropping and man-in-the-middle attacks.</w:t>
      </w:r>
    </w:p>
    <w:p w:rsidR="00AE1B8F" w:rsidRDefault="00AE1B8F" w:rsidP="00D67108">
      <w:pPr>
        <w:numPr>
          <w:ilvl w:val="0"/>
          <w:numId w:val="38"/>
        </w:numPr>
        <w:spacing w:before="100" w:beforeAutospacing="1" w:after="100" w:afterAutospacing="1" w:line="240" w:lineRule="auto"/>
      </w:pPr>
      <w:r>
        <w:rPr>
          <w:rStyle w:val="Strong"/>
        </w:rPr>
        <w:t>Data Vulnerabilities</w:t>
      </w:r>
      <w:r>
        <w:t>: The lack of encryption exposes sensitive data, like login credentials, to interception during the transmission.</w:t>
      </w:r>
    </w:p>
    <w:p w:rsidR="00AE1B8F" w:rsidRDefault="00AE1B8F" w:rsidP="00D67108">
      <w:pPr>
        <w:numPr>
          <w:ilvl w:val="0"/>
          <w:numId w:val="38"/>
        </w:numPr>
        <w:spacing w:before="100" w:beforeAutospacing="1" w:after="100" w:afterAutospacing="1" w:line="240" w:lineRule="auto"/>
      </w:pPr>
      <w:r>
        <w:rPr>
          <w:rStyle w:val="Strong"/>
        </w:rPr>
        <w:t>Firewall and NAT Issues</w:t>
      </w:r>
      <w:r>
        <w:t>: Since FTP requires multiple ports (for command and data transfer), it can be difficult to use behind firewalls or NAT devices.</w:t>
      </w:r>
    </w:p>
    <w:p w:rsidR="0071486E" w:rsidRDefault="0071486E" w:rsidP="00AE1B8F">
      <w:pPr>
        <w:pStyle w:val="Heading3"/>
      </w:pPr>
    </w:p>
    <w:p w:rsidR="00AE1B8F" w:rsidRDefault="00AE1B8F" w:rsidP="00AE1B8F">
      <w:pPr>
        <w:pStyle w:val="Heading3"/>
      </w:pPr>
      <w:r>
        <w:t>Secure Alternatives to FTP:</w:t>
      </w:r>
    </w:p>
    <w:p w:rsidR="00AE1B8F" w:rsidRDefault="00AE1B8F" w:rsidP="00D67108">
      <w:pPr>
        <w:pStyle w:val="NormalWeb"/>
        <w:numPr>
          <w:ilvl w:val="0"/>
          <w:numId w:val="39"/>
        </w:numPr>
      </w:pPr>
      <w:r>
        <w:rPr>
          <w:rStyle w:val="Strong"/>
        </w:rPr>
        <w:t>SFTP (SSH File Transfer Protocol)</w:t>
      </w:r>
      <w:r>
        <w:t>:</w:t>
      </w:r>
    </w:p>
    <w:p w:rsidR="00AE1B8F" w:rsidRDefault="00AE1B8F" w:rsidP="00D67108">
      <w:pPr>
        <w:numPr>
          <w:ilvl w:val="1"/>
          <w:numId w:val="39"/>
        </w:numPr>
        <w:spacing w:before="100" w:beforeAutospacing="1" w:after="100" w:afterAutospacing="1" w:line="240" w:lineRule="auto"/>
      </w:pPr>
      <w:r>
        <w:rPr>
          <w:rStyle w:val="Strong"/>
        </w:rPr>
        <w:t>Encryption</w:t>
      </w:r>
      <w:r>
        <w:t>: SFTP is an extension of SSH (Secure Shell) that provides secure file transfer over an encrypted connection.</w:t>
      </w:r>
    </w:p>
    <w:p w:rsidR="00AE1B8F" w:rsidRDefault="00AE1B8F" w:rsidP="00D67108">
      <w:pPr>
        <w:numPr>
          <w:ilvl w:val="1"/>
          <w:numId w:val="39"/>
        </w:numPr>
        <w:spacing w:before="100" w:beforeAutospacing="1" w:after="100" w:afterAutospacing="1" w:line="240" w:lineRule="auto"/>
      </w:pPr>
      <w:r>
        <w:rPr>
          <w:rStyle w:val="Strong"/>
        </w:rPr>
        <w:t>Authentication</w:t>
      </w:r>
      <w:r>
        <w:t>: SFTP requires user authentication (username and password or SSH key) and ensures that both data and credentials are encrypted during transfer.</w:t>
      </w:r>
    </w:p>
    <w:p w:rsidR="00AE1B8F" w:rsidRDefault="00AE1B8F" w:rsidP="00D67108">
      <w:pPr>
        <w:numPr>
          <w:ilvl w:val="1"/>
          <w:numId w:val="39"/>
        </w:numPr>
        <w:spacing w:before="100" w:beforeAutospacing="1" w:after="100" w:afterAutospacing="1" w:line="240" w:lineRule="auto"/>
      </w:pPr>
      <w:r>
        <w:rPr>
          <w:rStyle w:val="Strong"/>
        </w:rPr>
        <w:t>Firewall Friendly</w:t>
      </w:r>
      <w:r>
        <w:t>: SFTP uses only one port (port 22 by default), making it easier to configure behind firewalls.</w:t>
      </w:r>
    </w:p>
    <w:p w:rsidR="00AE1B8F" w:rsidRDefault="00AE1B8F" w:rsidP="00D67108">
      <w:pPr>
        <w:pStyle w:val="NormalWeb"/>
        <w:numPr>
          <w:ilvl w:val="0"/>
          <w:numId w:val="39"/>
        </w:numPr>
      </w:pPr>
      <w:r>
        <w:rPr>
          <w:rStyle w:val="Strong"/>
        </w:rPr>
        <w:t>FTPS (FTP Secure)</w:t>
      </w:r>
      <w:r>
        <w:t>:</w:t>
      </w:r>
    </w:p>
    <w:p w:rsidR="00AE1B8F" w:rsidRDefault="00AE1B8F" w:rsidP="00D67108">
      <w:pPr>
        <w:numPr>
          <w:ilvl w:val="1"/>
          <w:numId w:val="39"/>
        </w:numPr>
        <w:spacing w:before="100" w:beforeAutospacing="1" w:after="100" w:afterAutospacing="1" w:line="240" w:lineRule="auto"/>
      </w:pPr>
      <w:r>
        <w:rPr>
          <w:rStyle w:val="Strong"/>
        </w:rPr>
        <w:t>Encryption</w:t>
      </w:r>
      <w:r>
        <w:t>: FTPS is FTP with added SSL/TLS encryption. This means that both the control and data channels are encrypted, addressing the security issues of plain FTP.</w:t>
      </w:r>
    </w:p>
    <w:p w:rsidR="00AE1B8F" w:rsidRDefault="00AE1B8F" w:rsidP="00D67108">
      <w:pPr>
        <w:numPr>
          <w:ilvl w:val="1"/>
          <w:numId w:val="39"/>
        </w:numPr>
        <w:spacing w:before="100" w:beforeAutospacing="1" w:after="100" w:afterAutospacing="1" w:line="240" w:lineRule="auto"/>
      </w:pPr>
      <w:r>
        <w:rPr>
          <w:rStyle w:val="Strong"/>
        </w:rPr>
        <w:t>Port</w:t>
      </w:r>
      <w:r>
        <w:t>: FTPS typically uses port 990 (for implicit encryption) or port 21 (for explicit encryption).</w:t>
      </w:r>
    </w:p>
    <w:p w:rsidR="00AE1B8F" w:rsidRDefault="00AE1B8F" w:rsidP="00D67108">
      <w:pPr>
        <w:numPr>
          <w:ilvl w:val="1"/>
          <w:numId w:val="39"/>
        </w:numPr>
        <w:spacing w:before="100" w:beforeAutospacing="1" w:after="100" w:afterAutospacing="1" w:line="240" w:lineRule="auto"/>
      </w:pPr>
      <w:r>
        <w:rPr>
          <w:rStyle w:val="Strong"/>
        </w:rPr>
        <w:t>Authentication</w:t>
      </w:r>
      <w:r>
        <w:t>: Like FTP, FTPS can still use username and password authentication but with encrypted communication.</w:t>
      </w:r>
    </w:p>
    <w:p w:rsidR="00AE1B8F" w:rsidRDefault="00AE1B8F" w:rsidP="00AE1B8F">
      <w:pPr>
        <w:pStyle w:val="Heading3"/>
      </w:pPr>
      <w:r w:rsidRPr="00161265">
        <w:rPr>
          <w:highlight w:val="yellow"/>
        </w:rPr>
        <w:t>Advantages of FTP:</w:t>
      </w:r>
    </w:p>
    <w:p w:rsidR="00AE1B8F" w:rsidRDefault="00AE1B8F" w:rsidP="00D67108">
      <w:pPr>
        <w:numPr>
          <w:ilvl w:val="0"/>
          <w:numId w:val="40"/>
        </w:numPr>
        <w:spacing w:before="100" w:beforeAutospacing="1" w:after="100" w:afterAutospacing="1" w:line="240" w:lineRule="auto"/>
      </w:pPr>
      <w:r w:rsidRPr="00161265">
        <w:rPr>
          <w:rStyle w:val="Strong"/>
          <w:highlight w:val="yellow"/>
        </w:rPr>
        <w:t>Widely Supported</w:t>
      </w:r>
      <w:r>
        <w:t>: FTP is supported by most operating systems, web servers, and FTP clients.</w:t>
      </w:r>
    </w:p>
    <w:p w:rsidR="00AE1B8F" w:rsidRDefault="00AE1B8F" w:rsidP="00D67108">
      <w:pPr>
        <w:numPr>
          <w:ilvl w:val="0"/>
          <w:numId w:val="40"/>
        </w:numPr>
        <w:spacing w:before="100" w:beforeAutospacing="1" w:after="100" w:afterAutospacing="1" w:line="240" w:lineRule="auto"/>
      </w:pPr>
      <w:r w:rsidRPr="00161265">
        <w:rPr>
          <w:rStyle w:val="Strong"/>
          <w:highlight w:val="yellow"/>
        </w:rPr>
        <w:t>Batch File Transfers</w:t>
      </w:r>
      <w:r>
        <w:t>: FTP is great for transferring multiple files or entire directories in a single operation.</w:t>
      </w:r>
    </w:p>
    <w:p w:rsidR="00AE1B8F" w:rsidRDefault="00AE1B8F" w:rsidP="00D67108">
      <w:pPr>
        <w:numPr>
          <w:ilvl w:val="0"/>
          <w:numId w:val="40"/>
        </w:numPr>
        <w:spacing w:before="100" w:beforeAutospacing="1" w:after="100" w:afterAutospacing="1" w:line="240" w:lineRule="auto"/>
      </w:pPr>
      <w:r w:rsidRPr="00161265">
        <w:rPr>
          <w:rStyle w:val="Strong"/>
          <w:highlight w:val="yellow"/>
        </w:rPr>
        <w:t>Cross-Platform Compatibility</w:t>
      </w:r>
      <w:r>
        <w:t xml:space="preserve">: It works across different platforms, such as Windows, </w:t>
      </w:r>
      <w:proofErr w:type="spellStart"/>
      <w:r>
        <w:t>macOS</w:t>
      </w:r>
      <w:proofErr w:type="spellEnd"/>
      <w:r>
        <w:t>, and Linux.</w:t>
      </w:r>
    </w:p>
    <w:p w:rsidR="00AE1B8F" w:rsidRDefault="00AE1B8F" w:rsidP="00AE1B8F">
      <w:pPr>
        <w:pStyle w:val="Heading3"/>
      </w:pPr>
      <w:r w:rsidRPr="00161265">
        <w:rPr>
          <w:highlight w:val="yellow"/>
        </w:rPr>
        <w:t>Disadvantages of FTP:</w:t>
      </w:r>
    </w:p>
    <w:p w:rsidR="00AE1B8F" w:rsidRDefault="00AE1B8F" w:rsidP="00D67108">
      <w:pPr>
        <w:numPr>
          <w:ilvl w:val="0"/>
          <w:numId w:val="41"/>
        </w:numPr>
        <w:spacing w:before="100" w:beforeAutospacing="1" w:after="100" w:afterAutospacing="1" w:line="240" w:lineRule="auto"/>
      </w:pPr>
      <w:r w:rsidRPr="00161265">
        <w:rPr>
          <w:rStyle w:val="Strong"/>
          <w:highlight w:val="yellow"/>
        </w:rPr>
        <w:t>Lack of Security</w:t>
      </w:r>
      <w:r>
        <w:t>: The primary disadvantage is the lack of encryption, which exposes both credentials and data to potential attackers.</w:t>
      </w:r>
    </w:p>
    <w:p w:rsidR="00AE1B8F" w:rsidRDefault="00AE1B8F" w:rsidP="00D67108">
      <w:pPr>
        <w:numPr>
          <w:ilvl w:val="0"/>
          <w:numId w:val="41"/>
        </w:numPr>
        <w:spacing w:before="100" w:beforeAutospacing="1" w:after="100" w:afterAutospacing="1" w:line="240" w:lineRule="auto"/>
      </w:pPr>
      <w:r w:rsidRPr="00161265">
        <w:rPr>
          <w:rStyle w:val="Strong"/>
          <w:highlight w:val="yellow"/>
        </w:rPr>
        <w:t>Complex Configuration for Passive Mode</w:t>
      </w:r>
      <w:r>
        <w:t>: FTP can require configuration adjustments when dealing with firewalls or NAT devices, especially in active mode.</w:t>
      </w:r>
    </w:p>
    <w:p w:rsidR="00AE1B8F" w:rsidRDefault="00AE1B8F" w:rsidP="00AE1B8F">
      <w:pPr>
        <w:spacing w:before="100" w:beforeAutospacing="1" w:after="100" w:afterAutospacing="1" w:line="240" w:lineRule="auto"/>
        <w:jc w:val="both"/>
      </w:pPr>
    </w:p>
    <w:p w:rsidR="00AE1B8F" w:rsidRPr="00161265" w:rsidRDefault="007B2F9B" w:rsidP="00AE1B8F">
      <w:pPr>
        <w:spacing w:before="100" w:beforeAutospacing="1" w:after="100" w:afterAutospacing="1" w:line="240" w:lineRule="auto"/>
        <w:jc w:val="both"/>
        <w:rPr>
          <w:rStyle w:val="Strong"/>
          <w:sz w:val="24"/>
          <w:highlight w:val="yellow"/>
          <w:u w:val="single"/>
        </w:rPr>
      </w:pPr>
      <w:r w:rsidRPr="00161265">
        <w:rPr>
          <w:rStyle w:val="Strong"/>
          <w:sz w:val="24"/>
          <w:highlight w:val="yellow"/>
          <w:u w:val="single"/>
        </w:rPr>
        <w:t>SMTP (Simple Mail Transfer Protocol):</w:t>
      </w:r>
    </w:p>
    <w:p w:rsidR="007B2F9B" w:rsidRDefault="007B2F9B" w:rsidP="007B2F9B">
      <w:pPr>
        <w:pStyle w:val="NormalWeb"/>
      </w:pPr>
      <w:r w:rsidRPr="00161265">
        <w:rPr>
          <w:rStyle w:val="Strong"/>
          <w:highlight w:val="yellow"/>
        </w:rPr>
        <w:t>SMTP (Simple Mail Transfer Protocol)</w:t>
      </w:r>
      <w:r w:rsidRPr="00161265">
        <w:rPr>
          <w:highlight w:val="yellow"/>
        </w:rPr>
        <w:t xml:space="preserve"> is a protocol used for sending and relaying email messages across a network, particularly the internet. It is a text-based protocol that allows email clients and servers to communicate with each other to send emails. SMTP is essential for email transmission, and it handles the process of transferring an email from the sender's device to the recipient's email server.</w:t>
      </w:r>
    </w:p>
    <w:p w:rsidR="007B2F9B" w:rsidRDefault="007B2F9B" w:rsidP="007B2F9B">
      <w:pPr>
        <w:pStyle w:val="Heading3"/>
      </w:pPr>
      <w:r>
        <w:t>Key Features of SMTP:</w:t>
      </w:r>
    </w:p>
    <w:p w:rsidR="007B2F9B" w:rsidRDefault="007B2F9B" w:rsidP="00D67108">
      <w:pPr>
        <w:pStyle w:val="NormalWeb"/>
        <w:numPr>
          <w:ilvl w:val="0"/>
          <w:numId w:val="42"/>
        </w:numPr>
      </w:pPr>
      <w:r w:rsidRPr="00161265">
        <w:rPr>
          <w:rStyle w:val="Strong"/>
          <w:highlight w:val="yellow"/>
        </w:rPr>
        <w:t>Email Sending Protocol</w:t>
      </w:r>
      <w:r w:rsidRPr="00161265">
        <w:rPr>
          <w:highlight w:val="yellow"/>
        </w:rPr>
        <w:t>:</w:t>
      </w:r>
      <w:r>
        <w:t xml:space="preserve"> SMTP is responsible for sending outgoing email from the sender's email client to the email </w:t>
      </w:r>
      <w:proofErr w:type="gramStart"/>
      <w:r>
        <w:t>server,</w:t>
      </w:r>
      <w:proofErr w:type="gramEnd"/>
      <w:r>
        <w:t xml:space="preserve"> and from one email server to another.</w:t>
      </w:r>
    </w:p>
    <w:p w:rsidR="007B2F9B" w:rsidRDefault="007B2F9B" w:rsidP="00D67108">
      <w:pPr>
        <w:pStyle w:val="NormalWeb"/>
        <w:numPr>
          <w:ilvl w:val="0"/>
          <w:numId w:val="42"/>
        </w:numPr>
      </w:pPr>
      <w:r w:rsidRPr="00161265">
        <w:rPr>
          <w:rStyle w:val="Strong"/>
          <w:highlight w:val="yellow"/>
        </w:rPr>
        <w:t>Text-Based</w:t>
      </w:r>
      <w:r>
        <w:t>: SMTP uses a simple, text-based communication system, where commands and responses are exchanged between the client and the server.</w:t>
      </w:r>
    </w:p>
    <w:p w:rsidR="007B2F9B" w:rsidRDefault="007B2F9B" w:rsidP="00D67108">
      <w:pPr>
        <w:pStyle w:val="NormalWeb"/>
        <w:numPr>
          <w:ilvl w:val="0"/>
          <w:numId w:val="42"/>
        </w:numPr>
      </w:pPr>
      <w:r w:rsidRPr="00161265">
        <w:rPr>
          <w:rStyle w:val="Strong"/>
          <w:highlight w:val="yellow"/>
        </w:rPr>
        <w:t>Reliability</w:t>
      </w:r>
      <w:r w:rsidRPr="00161265">
        <w:rPr>
          <w:highlight w:val="yellow"/>
        </w:rPr>
        <w:t>:</w:t>
      </w:r>
      <w:r>
        <w:t xml:space="preserve"> SMTP guarantees that emails are transferred reliably, even though it doesn’t handle the actual delivery to the recipient’s inbox. For that, additional </w:t>
      </w:r>
      <w:r>
        <w:lastRenderedPageBreak/>
        <w:t>protocols like IMAP (Internet Message Access Protocol) or POP3 (Post Office Protocol) are used.</w:t>
      </w:r>
    </w:p>
    <w:p w:rsidR="007B2F9B" w:rsidRDefault="007B2F9B" w:rsidP="00D67108">
      <w:pPr>
        <w:pStyle w:val="NormalWeb"/>
        <w:numPr>
          <w:ilvl w:val="0"/>
          <w:numId w:val="42"/>
        </w:numPr>
      </w:pPr>
      <w:r w:rsidRPr="00161265">
        <w:rPr>
          <w:rStyle w:val="Strong"/>
          <w:highlight w:val="yellow"/>
        </w:rPr>
        <w:t>Client-Server Communication</w:t>
      </w:r>
      <w:r>
        <w:t>: SMTP operates on a client-server model. The email client (like Outlook, Gmail, etc.) acts as the client, and the mail server (like Gmail’s SMTP server) acts as the server that processes the request.</w:t>
      </w:r>
    </w:p>
    <w:p w:rsidR="00161265" w:rsidRDefault="00161265" w:rsidP="007B2F9B">
      <w:pPr>
        <w:pStyle w:val="Heading3"/>
      </w:pPr>
    </w:p>
    <w:p w:rsidR="007B2F9B" w:rsidRPr="0071486E" w:rsidRDefault="007B2F9B" w:rsidP="007B2F9B">
      <w:pPr>
        <w:pStyle w:val="Heading3"/>
        <w:rPr>
          <w:highlight w:val="yellow"/>
        </w:rPr>
      </w:pPr>
      <w:r w:rsidRPr="0071486E">
        <w:rPr>
          <w:highlight w:val="yellow"/>
        </w:rPr>
        <w:t>How SMTP Works:</w:t>
      </w:r>
    </w:p>
    <w:p w:rsidR="007B2F9B" w:rsidRDefault="007B2F9B" w:rsidP="007B2F9B">
      <w:pPr>
        <w:pStyle w:val="NormalWeb"/>
      </w:pPr>
      <w:r w:rsidRPr="0071486E">
        <w:rPr>
          <w:highlight w:val="yellow"/>
        </w:rPr>
        <w:t>SMTP operates through a series of steps to deliver an email:</w:t>
      </w:r>
    </w:p>
    <w:p w:rsidR="007B2F9B" w:rsidRDefault="007B2F9B" w:rsidP="00D67108">
      <w:pPr>
        <w:pStyle w:val="NormalWeb"/>
        <w:numPr>
          <w:ilvl w:val="0"/>
          <w:numId w:val="43"/>
        </w:numPr>
      </w:pPr>
      <w:r w:rsidRPr="0071486E">
        <w:rPr>
          <w:rStyle w:val="Strong"/>
          <w:highlight w:val="yellow"/>
        </w:rPr>
        <w:t>Connection Initiation</w:t>
      </w:r>
      <w:r w:rsidRPr="0071486E">
        <w:rPr>
          <w:highlight w:val="yellow"/>
        </w:rPr>
        <w:t xml:space="preserve">: </w:t>
      </w:r>
      <w:r>
        <w:t>The email client connects to the email server (outgoing mail server) on port 25, 587, or 465 (depending on security preferences).</w:t>
      </w:r>
    </w:p>
    <w:p w:rsidR="007B2F9B" w:rsidRDefault="007B2F9B" w:rsidP="00D67108">
      <w:pPr>
        <w:pStyle w:val="NormalWeb"/>
        <w:numPr>
          <w:ilvl w:val="0"/>
          <w:numId w:val="43"/>
        </w:numPr>
      </w:pPr>
      <w:r w:rsidRPr="0071486E">
        <w:rPr>
          <w:rStyle w:val="Strong"/>
          <w:highlight w:val="yellow"/>
        </w:rPr>
        <w:t>Authentication</w:t>
      </w:r>
      <w:r w:rsidRPr="0071486E">
        <w:rPr>
          <w:highlight w:val="yellow"/>
        </w:rPr>
        <w:t xml:space="preserve">: </w:t>
      </w:r>
      <w:r>
        <w:t>The sender's email client authenticates to the server, usually with a username and password.</w:t>
      </w:r>
    </w:p>
    <w:p w:rsidR="007B2F9B" w:rsidRDefault="007B2F9B" w:rsidP="00D67108">
      <w:pPr>
        <w:pStyle w:val="NormalWeb"/>
        <w:numPr>
          <w:ilvl w:val="0"/>
          <w:numId w:val="43"/>
        </w:numPr>
      </w:pPr>
      <w:r w:rsidRPr="0071486E">
        <w:rPr>
          <w:rStyle w:val="Strong"/>
          <w:highlight w:val="yellow"/>
        </w:rPr>
        <w:t>Email Sending</w:t>
      </w:r>
      <w:r w:rsidRPr="0071486E">
        <w:rPr>
          <w:highlight w:val="yellow"/>
        </w:rPr>
        <w:t xml:space="preserve">: </w:t>
      </w:r>
      <w:r>
        <w:t>The email client sends the message content (including the sender, recipient, subject, and body of the email) to the server using SMTP commands.</w:t>
      </w:r>
    </w:p>
    <w:p w:rsidR="007B2F9B" w:rsidRDefault="007B2F9B" w:rsidP="00D67108">
      <w:pPr>
        <w:pStyle w:val="NormalWeb"/>
        <w:numPr>
          <w:ilvl w:val="0"/>
          <w:numId w:val="43"/>
        </w:numPr>
      </w:pPr>
      <w:r w:rsidRPr="0071486E">
        <w:rPr>
          <w:rStyle w:val="Strong"/>
          <w:highlight w:val="yellow"/>
        </w:rPr>
        <w:t>Relay Process</w:t>
      </w:r>
      <w:r w:rsidRPr="0071486E">
        <w:rPr>
          <w:highlight w:val="yellow"/>
        </w:rPr>
        <w:t xml:space="preserve">: </w:t>
      </w:r>
      <w:r>
        <w:t>Once the email reaches the server, it is relayed to the recipient's server through SMTP, often passing through multiple mail servers.</w:t>
      </w:r>
    </w:p>
    <w:p w:rsidR="007B2F9B" w:rsidRDefault="007B2F9B" w:rsidP="00D67108">
      <w:pPr>
        <w:pStyle w:val="NormalWeb"/>
        <w:numPr>
          <w:ilvl w:val="0"/>
          <w:numId w:val="43"/>
        </w:numPr>
      </w:pPr>
      <w:r w:rsidRPr="0071486E">
        <w:rPr>
          <w:rStyle w:val="Strong"/>
          <w:highlight w:val="yellow"/>
        </w:rPr>
        <w:t>Email Delivery</w:t>
      </w:r>
      <w:r>
        <w:t>: The recipient's email server (configured with IMAP or POP3) receives the message and stores it in the recipient's inbox.</w:t>
      </w:r>
    </w:p>
    <w:p w:rsidR="007B2F9B" w:rsidRDefault="007B2F9B" w:rsidP="00D67108">
      <w:pPr>
        <w:pStyle w:val="NormalWeb"/>
        <w:numPr>
          <w:ilvl w:val="0"/>
          <w:numId w:val="43"/>
        </w:numPr>
      </w:pPr>
      <w:r w:rsidRPr="0071486E">
        <w:rPr>
          <w:rStyle w:val="Strong"/>
          <w:highlight w:val="yellow"/>
        </w:rPr>
        <w:t>Final Receipt</w:t>
      </w:r>
      <w:r>
        <w:t>: The recipient's email client uses IMAP or POP3 to retrieve the message from the server.</w:t>
      </w:r>
    </w:p>
    <w:p w:rsidR="007B2F9B" w:rsidRDefault="007B2F9B" w:rsidP="007B2F9B">
      <w:pPr>
        <w:pStyle w:val="Heading3"/>
      </w:pPr>
      <w:r w:rsidRPr="0071486E">
        <w:rPr>
          <w:highlight w:val="yellow"/>
        </w:rPr>
        <w:t>Basic SMTP Commands:</w:t>
      </w:r>
    </w:p>
    <w:p w:rsidR="007B2F9B" w:rsidRDefault="007B2F9B" w:rsidP="007B2F9B">
      <w:pPr>
        <w:pStyle w:val="NormalWeb"/>
      </w:pPr>
      <w:r>
        <w:t>SMTP uses specific commands to send and control emails:</w:t>
      </w:r>
    </w:p>
    <w:p w:rsidR="007B2F9B" w:rsidRDefault="007B2F9B" w:rsidP="00D67108">
      <w:pPr>
        <w:numPr>
          <w:ilvl w:val="0"/>
          <w:numId w:val="44"/>
        </w:numPr>
        <w:spacing w:before="100" w:beforeAutospacing="1" w:after="100" w:afterAutospacing="1" w:line="240" w:lineRule="auto"/>
      </w:pPr>
      <w:r>
        <w:rPr>
          <w:rStyle w:val="Strong"/>
        </w:rPr>
        <w:t>HELO</w:t>
      </w:r>
      <w:r>
        <w:t xml:space="preserve"> or </w:t>
      </w:r>
      <w:r>
        <w:rPr>
          <w:rStyle w:val="Strong"/>
        </w:rPr>
        <w:t>EHLO</w:t>
      </w:r>
      <w:r>
        <w:t xml:space="preserve">: Initiates the communication between the client and the server. The </w:t>
      </w:r>
      <w:r>
        <w:rPr>
          <w:rStyle w:val="HTMLCode"/>
          <w:rFonts w:eastAsiaTheme="minorHAnsi"/>
        </w:rPr>
        <w:t>EHLO</w:t>
      </w:r>
      <w:r>
        <w:t xml:space="preserve"> command is preferred as it allows the server to respond with a list of supported extensions.</w:t>
      </w:r>
    </w:p>
    <w:p w:rsidR="007B2F9B" w:rsidRDefault="007B2F9B" w:rsidP="00D67108">
      <w:pPr>
        <w:numPr>
          <w:ilvl w:val="0"/>
          <w:numId w:val="44"/>
        </w:numPr>
        <w:spacing w:before="100" w:beforeAutospacing="1" w:after="100" w:afterAutospacing="1" w:line="240" w:lineRule="auto"/>
      </w:pPr>
      <w:r>
        <w:rPr>
          <w:rStyle w:val="Strong"/>
        </w:rPr>
        <w:t>MAIL FROM</w:t>
      </w:r>
      <w:r>
        <w:t>: Specifies the sender's email address.</w:t>
      </w:r>
    </w:p>
    <w:p w:rsidR="007B2F9B" w:rsidRDefault="007B2F9B" w:rsidP="00D67108">
      <w:pPr>
        <w:numPr>
          <w:ilvl w:val="0"/>
          <w:numId w:val="44"/>
        </w:numPr>
        <w:spacing w:before="100" w:beforeAutospacing="1" w:after="100" w:afterAutospacing="1" w:line="240" w:lineRule="auto"/>
      </w:pPr>
      <w:r>
        <w:rPr>
          <w:rStyle w:val="Strong"/>
        </w:rPr>
        <w:t>RCPT TO</w:t>
      </w:r>
      <w:r>
        <w:t>: Specifies the recipient’s email address.</w:t>
      </w:r>
    </w:p>
    <w:p w:rsidR="007B2F9B" w:rsidRDefault="007B2F9B" w:rsidP="00D67108">
      <w:pPr>
        <w:numPr>
          <w:ilvl w:val="0"/>
          <w:numId w:val="44"/>
        </w:numPr>
        <w:spacing w:before="100" w:beforeAutospacing="1" w:after="100" w:afterAutospacing="1" w:line="240" w:lineRule="auto"/>
      </w:pPr>
      <w:r>
        <w:rPr>
          <w:rStyle w:val="Strong"/>
        </w:rPr>
        <w:t>DATA</w:t>
      </w:r>
      <w:r>
        <w:t>: Signals the beginning of the email body. This command is followed by the actual content of the email (subject, body, etc.).</w:t>
      </w:r>
    </w:p>
    <w:p w:rsidR="007B2F9B" w:rsidRDefault="007B2F9B" w:rsidP="00D67108">
      <w:pPr>
        <w:numPr>
          <w:ilvl w:val="0"/>
          <w:numId w:val="44"/>
        </w:numPr>
        <w:spacing w:before="100" w:beforeAutospacing="1" w:after="100" w:afterAutospacing="1" w:line="240" w:lineRule="auto"/>
      </w:pPr>
      <w:r>
        <w:rPr>
          <w:rStyle w:val="Strong"/>
        </w:rPr>
        <w:t>QUIT</w:t>
      </w:r>
      <w:r>
        <w:t>: Ends the SMTP session.</w:t>
      </w:r>
    </w:p>
    <w:p w:rsidR="007B2F9B" w:rsidRDefault="007B2F9B" w:rsidP="007B2F9B">
      <w:pPr>
        <w:pStyle w:val="Heading3"/>
      </w:pPr>
      <w:r w:rsidRPr="0071486E">
        <w:rPr>
          <w:highlight w:val="yellow"/>
        </w:rPr>
        <w:t>SMTP Authentication:</w:t>
      </w:r>
    </w:p>
    <w:p w:rsidR="007B2F9B" w:rsidRDefault="007B2F9B" w:rsidP="007B2F9B">
      <w:pPr>
        <w:pStyle w:val="NormalWeb"/>
      </w:pPr>
      <w:r>
        <w:t>SMTP servers often require authentication to prevent unauthorized use and reduce spam. SMTP authentication can be done using:</w:t>
      </w:r>
    </w:p>
    <w:p w:rsidR="007B2F9B" w:rsidRDefault="007B2F9B" w:rsidP="00D67108">
      <w:pPr>
        <w:numPr>
          <w:ilvl w:val="0"/>
          <w:numId w:val="45"/>
        </w:numPr>
        <w:spacing w:before="100" w:beforeAutospacing="1" w:after="100" w:afterAutospacing="1" w:line="240" w:lineRule="auto"/>
      </w:pPr>
      <w:r w:rsidRPr="0071486E">
        <w:rPr>
          <w:rStyle w:val="Strong"/>
          <w:highlight w:val="yellow"/>
        </w:rPr>
        <w:t>Username and Password</w:t>
      </w:r>
      <w:r>
        <w:t>: This is the most common form of authentication, where the user provides a valid email address and password to authenticate with the mail server.</w:t>
      </w:r>
    </w:p>
    <w:p w:rsidR="007B2F9B" w:rsidRDefault="007B2F9B" w:rsidP="00D67108">
      <w:pPr>
        <w:numPr>
          <w:ilvl w:val="0"/>
          <w:numId w:val="45"/>
        </w:numPr>
        <w:spacing w:before="100" w:beforeAutospacing="1" w:after="100" w:afterAutospacing="1" w:line="240" w:lineRule="auto"/>
      </w:pPr>
      <w:proofErr w:type="spellStart"/>
      <w:r w:rsidRPr="0071486E">
        <w:rPr>
          <w:rStyle w:val="Strong"/>
          <w:highlight w:val="yellow"/>
        </w:rPr>
        <w:t>OAuth</w:t>
      </w:r>
      <w:proofErr w:type="spellEnd"/>
      <w:r w:rsidRPr="0071486E">
        <w:rPr>
          <w:highlight w:val="yellow"/>
        </w:rPr>
        <w:t xml:space="preserve">: </w:t>
      </w:r>
      <w:r>
        <w:t xml:space="preserve">Some modern email services like Gmail and Microsoft Outlook use </w:t>
      </w:r>
      <w:proofErr w:type="spellStart"/>
      <w:r>
        <w:t>OAuth</w:t>
      </w:r>
      <w:proofErr w:type="spellEnd"/>
      <w:r>
        <w:t xml:space="preserve"> for authentication, which is a token-based authentication method that avoids sharing passwords.</w:t>
      </w:r>
    </w:p>
    <w:p w:rsidR="007B2F9B" w:rsidRDefault="007B2F9B" w:rsidP="007B2F9B">
      <w:pPr>
        <w:pStyle w:val="Heading3"/>
      </w:pPr>
      <w:r>
        <w:lastRenderedPageBreak/>
        <w:t>Security Concerns with SMTP:</w:t>
      </w:r>
    </w:p>
    <w:p w:rsidR="007B2F9B" w:rsidRDefault="007B2F9B" w:rsidP="00D67108">
      <w:pPr>
        <w:pStyle w:val="NormalWeb"/>
        <w:numPr>
          <w:ilvl w:val="0"/>
          <w:numId w:val="46"/>
        </w:numPr>
      </w:pPr>
      <w:proofErr w:type="gramStart"/>
      <w:r>
        <w:rPr>
          <w:rStyle w:val="Strong"/>
        </w:rPr>
        <w:t>No Encryption by Default</w:t>
      </w:r>
      <w:r>
        <w:t>: SMTP does not encrypt email content, meaning that emails can be intercepted in transit.</w:t>
      </w:r>
      <w:proofErr w:type="gramEnd"/>
      <w:r>
        <w:t xml:space="preserve"> To address this, modern email systems use </w:t>
      </w:r>
      <w:r>
        <w:rPr>
          <w:rStyle w:val="Strong"/>
        </w:rPr>
        <w:t>STARTTLS</w:t>
      </w:r>
      <w:r>
        <w:t xml:space="preserve"> (on port 587) to encrypt the connection between the client and server.</w:t>
      </w:r>
    </w:p>
    <w:p w:rsidR="007B2F9B" w:rsidRDefault="007B2F9B" w:rsidP="00D67108">
      <w:pPr>
        <w:pStyle w:val="NormalWeb"/>
        <w:numPr>
          <w:ilvl w:val="0"/>
          <w:numId w:val="46"/>
        </w:numPr>
      </w:pPr>
      <w:r>
        <w:rPr>
          <w:rStyle w:val="Strong"/>
        </w:rPr>
        <w:t>Spam and Phishing</w:t>
      </w:r>
      <w:r>
        <w:t xml:space="preserve">: SMTP servers can be exploited by spammers to send unsolicited emails. This is mitigated using techniques like </w:t>
      </w:r>
      <w:r>
        <w:rPr>
          <w:rStyle w:val="Strong"/>
        </w:rPr>
        <w:t>SPF (Sender Policy Framework)</w:t>
      </w:r>
      <w:r>
        <w:t xml:space="preserve">, </w:t>
      </w:r>
      <w:r>
        <w:rPr>
          <w:rStyle w:val="Strong"/>
        </w:rPr>
        <w:t>DKIM (</w:t>
      </w:r>
      <w:proofErr w:type="spellStart"/>
      <w:r>
        <w:rPr>
          <w:rStyle w:val="Strong"/>
        </w:rPr>
        <w:t>DomainKeys</w:t>
      </w:r>
      <w:proofErr w:type="spellEnd"/>
      <w:r>
        <w:rPr>
          <w:rStyle w:val="Strong"/>
        </w:rPr>
        <w:t xml:space="preserve"> Identified Mail)</w:t>
      </w:r>
      <w:r>
        <w:t xml:space="preserve">, and </w:t>
      </w:r>
      <w:r>
        <w:rPr>
          <w:rStyle w:val="Strong"/>
        </w:rPr>
        <w:t>DMARC (Domain-based Message Authentication, Reporting &amp; Conformance)</w:t>
      </w:r>
      <w:r>
        <w:t>, which help authenticate emails and reduce spoofing.</w:t>
      </w:r>
    </w:p>
    <w:p w:rsidR="007B2F9B" w:rsidRDefault="007B2F9B" w:rsidP="00D67108">
      <w:pPr>
        <w:pStyle w:val="NormalWeb"/>
        <w:numPr>
          <w:ilvl w:val="0"/>
          <w:numId w:val="46"/>
        </w:numPr>
      </w:pPr>
      <w:r>
        <w:rPr>
          <w:rStyle w:val="Strong"/>
        </w:rPr>
        <w:t>Man-in-the-Middle (MITM) Attacks</w:t>
      </w:r>
      <w:r>
        <w:t xml:space="preserve">: Without encryption, attackers can intercept email data during transmission. This is why encryption protocols like </w:t>
      </w:r>
      <w:r>
        <w:rPr>
          <w:rStyle w:val="Strong"/>
        </w:rPr>
        <w:t>TLS</w:t>
      </w:r>
      <w:r>
        <w:t xml:space="preserve"> (Transport Layer Security) are used to secure SMTP.</w:t>
      </w:r>
    </w:p>
    <w:p w:rsidR="007B2F9B" w:rsidRDefault="007B2F9B" w:rsidP="007B2F9B">
      <w:pPr>
        <w:pStyle w:val="Heading3"/>
      </w:pPr>
      <w:r>
        <w:t>SMTP vs. Other Email Protocols:</w:t>
      </w:r>
    </w:p>
    <w:p w:rsidR="007B2F9B" w:rsidRPr="008044DF" w:rsidRDefault="007B2F9B" w:rsidP="00D67108">
      <w:pPr>
        <w:pStyle w:val="NormalWeb"/>
        <w:numPr>
          <w:ilvl w:val="0"/>
          <w:numId w:val="47"/>
        </w:numPr>
        <w:rPr>
          <w:highlight w:val="yellow"/>
        </w:rPr>
      </w:pPr>
      <w:r w:rsidRPr="008044DF">
        <w:rPr>
          <w:rStyle w:val="Strong"/>
          <w:highlight w:val="yellow"/>
        </w:rPr>
        <w:t>IMAP (Internet Message Access Protocol)</w:t>
      </w:r>
      <w:r w:rsidRPr="008044DF">
        <w:rPr>
          <w:highlight w:val="yellow"/>
        </w:rPr>
        <w:t>: While SMTP handles sending emails, IMAP is used for retrieving and managing emails stored on the server. IMAP allows users to organize their emails, sync across devices, and access messages remotely.</w:t>
      </w:r>
    </w:p>
    <w:p w:rsidR="007B2F9B" w:rsidRPr="00744BBD" w:rsidRDefault="007B2F9B" w:rsidP="00D67108">
      <w:pPr>
        <w:pStyle w:val="NormalWeb"/>
        <w:numPr>
          <w:ilvl w:val="0"/>
          <w:numId w:val="47"/>
        </w:numPr>
        <w:rPr>
          <w:highlight w:val="yellow"/>
        </w:rPr>
      </w:pPr>
      <w:r w:rsidRPr="00744BBD">
        <w:rPr>
          <w:rStyle w:val="Strong"/>
          <w:highlight w:val="yellow"/>
        </w:rPr>
        <w:t>POP3 (Post Office Protocol version 3)</w:t>
      </w:r>
      <w:r w:rsidRPr="00744BBD">
        <w:rPr>
          <w:highlight w:val="yellow"/>
        </w:rPr>
        <w:t>: POP3 is another protocol for retrieving emails from a server, but unlike IMAP, it downloads messages and typically removes them from the server, making it less suitable for users who need to access emails across multiple devices.</w:t>
      </w:r>
    </w:p>
    <w:p w:rsidR="007B2F9B" w:rsidRDefault="007B2F9B" w:rsidP="007B2F9B">
      <w:pPr>
        <w:pStyle w:val="Heading3"/>
      </w:pPr>
      <w:r>
        <w:t>Example of SMTP Use Case:</w:t>
      </w:r>
    </w:p>
    <w:p w:rsidR="007B2F9B" w:rsidRDefault="007B2F9B" w:rsidP="007B2F9B">
      <w:pPr>
        <w:pStyle w:val="NormalWeb"/>
      </w:pPr>
      <w:r>
        <w:t>When you send an email through your email client (like Gmail or Outlook), SMTP handles the process of sending that email to the email server, which in turn relays it to the recipient's server. When the recipient checks their inbox, their server uses IMAP or POP3 to fetch the email content.</w:t>
      </w:r>
    </w:p>
    <w:p w:rsidR="00D67108" w:rsidRDefault="00D67108" w:rsidP="007B2F9B">
      <w:pPr>
        <w:pStyle w:val="NormalWeb"/>
      </w:pPr>
    </w:p>
    <w:p w:rsidR="00D67108" w:rsidRDefault="00D67108" w:rsidP="007B2F9B">
      <w:pPr>
        <w:pStyle w:val="NormalWeb"/>
      </w:pPr>
    </w:p>
    <w:p w:rsidR="00D67108" w:rsidRPr="00D166FF" w:rsidRDefault="00D67108" w:rsidP="007B2F9B">
      <w:pPr>
        <w:pStyle w:val="NormalWeb"/>
        <w:rPr>
          <w:sz w:val="28"/>
          <w:highlight w:val="yellow"/>
          <w:u w:val="single"/>
        </w:rPr>
      </w:pPr>
      <w:r w:rsidRPr="00D166FF">
        <w:rPr>
          <w:rStyle w:val="Strong"/>
          <w:sz w:val="28"/>
          <w:highlight w:val="yellow"/>
          <w:u w:val="single"/>
        </w:rPr>
        <w:t>SNMP (Simple Network Management Protocol</w:t>
      </w:r>
    </w:p>
    <w:p w:rsidR="00D67108" w:rsidRDefault="00D67108" w:rsidP="00D67108">
      <w:pPr>
        <w:pStyle w:val="NormalWeb"/>
      </w:pPr>
      <w:r w:rsidRPr="00D166FF">
        <w:rPr>
          <w:rStyle w:val="Strong"/>
          <w:highlight w:val="yellow"/>
        </w:rPr>
        <w:t>SNMP (Simple Network Management Protocol)</w:t>
      </w:r>
      <w:r w:rsidRPr="00D166FF">
        <w:rPr>
          <w:highlight w:val="yellow"/>
        </w:rPr>
        <w:t xml:space="preserve"> is an Internet-standard protocol used for managing and monitoring network devices and systems, such as routers, switches, servers, printers, and other networked devices</w:t>
      </w:r>
      <w:r>
        <w:t>. It allows network administrators to monitor network performance, detect faults, and configure devices from a centralized location.</w:t>
      </w:r>
    </w:p>
    <w:p w:rsidR="00D67108" w:rsidRDefault="00D67108" w:rsidP="00D67108">
      <w:pPr>
        <w:pStyle w:val="Heading3"/>
      </w:pPr>
      <w:r>
        <w:t xml:space="preserve">Key </w:t>
      </w:r>
      <w:r w:rsidRPr="00D166FF">
        <w:rPr>
          <w:highlight w:val="yellow"/>
        </w:rPr>
        <w:t>Features of SNMP</w:t>
      </w:r>
      <w:r>
        <w:t>:</w:t>
      </w:r>
    </w:p>
    <w:p w:rsidR="00D67108" w:rsidRDefault="00D67108" w:rsidP="00D67108">
      <w:pPr>
        <w:pStyle w:val="NormalWeb"/>
        <w:numPr>
          <w:ilvl w:val="0"/>
          <w:numId w:val="48"/>
        </w:numPr>
      </w:pPr>
      <w:r w:rsidRPr="00D166FF">
        <w:rPr>
          <w:rStyle w:val="Strong"/>
          <w:highlight w:val="yellow"/>
        </w:rPr>
        <w:t>Network Monitoring</w:t>
      </w:r>
      <w:r>
        <w:t>: SNMP enables monitoring of network devices by collecting and organizing information about the device’s health, performance, and configuration.</w:t>
      </w:r>
    </w:p>
    <w:p w:rsidR="00D67108" w:rsidRDefault="00D67108" w:rsidP="00D67108">
      <w:pPr>
        <w:pStyle w:val="NormalWeb"/>
        <w:numPr>
          <w:ilvl w:val="0"/>
          <w:numId w:val="48"/>
        </w:numPr>
      </w:pPr>
      <w:r w:rsidRPr="00D166FF">
        <w:rPr>
          <w:rStyle w:val="Strong"/>
          <w:highlight w:val="yellow"/>
        </w:rPr>
        <w:t>Management of Devices</w:t>
      </w:r>
      <w:r>
        <w:t>: It allows administrators to configure network devices, change settings, and retrieve data (like system performance, error logs, and configuration information) remotely.</w:t>
      </w:r>
    </w:p>
    <w:p w:rsidR="00D67108" w:rsidRDefault="00D67108" w:rsidP="00D67108">
      <w:pPr>
        <w:pStyle w:val="NormalWeb"/>
        <w:numPr>
          <w:ilvl w:val="0"/>
          <w:numId w:val="48"/>
        </w:numPr>
      </w:pPr>
      <w:r w:rsidRPr="00D166FF">
        <w:rPr>
          <w:rStyle w:val="Strong"/>
          <w:highlight w:val="yellow"/>
        </w:rPr>
        <w:t>Real-Time Data Collection</w:t>
      </w:r>
      <w:r>
        <w:t>: SNMP allows the collection of real-time data from devices, making it useful for network performance monitoring and troubleshooting.</w:t>
      </w:r>
    </w:p>
    <w:p w:rsidR="00D67108" w:rsidRDefault="00D67108" w:rsidP="00D67108">
      <w:pPr>
        <w:pStyle w:val="NormalWeb"/>
        <w:numPr>
          <w:ilvl w:val="0"/>
          <w:numId w:val="48"/>
        </w:numPr>
      </w:pPr>
      <w:r w:rsidRPr="00D166FF">
        <w:rPr>
          <w:rStyle w:val="Strong"/>
          <w:highlight w:val="yellow"/>
        </w:rPr>
        <w:lastRenderedPageBreak/>
        <w:t>Scalability</w:t>
      </w:r>
      <w:r w:rsidRPr="00D166FF">
        <w:rPr>
          <w:highlight w:val="yellow"/>
        </w:rPr>
        <w:t>:</w:t>
      </w:r>
      <w:r>
        <w:t xml:space="preserve"> SNMP is highly scalable, meaning it can be used for managing small networks to large, enterprise-wide systems with thousands of devices.</w:t>
      </w:r>
    </w:p>
    <w:p w:rsidR="00D67108" w:rsidRDefault="00D67108" w:rsidP="00D67108">
      <w:pPr>
        <w:pStyle w:val="Heading3"/>
      </w:pPr>
      <w:r>
        <w:t>How SNMP Works:</w:t>
      </w:r>
    </w:p>
    <w:p w:rsidR="00D67108" w:rsidRDefault="00D67108" w:rsidP="00D67108">
      <w:pPr>
        <w:pStyle w:val="NormalWeb"/>
      </w:pPr>
      <w:r>
        <w:t xml:space="preserve">SNMP operates on a client-server model and communicates between a </w:t>
      </w:r>
      <w:r>
        <w:rPr>
          <w:rStyle w:val="Strong"/>
        </w:rPr>
        <w:t>manager</w:t>
      </w:r>
      <w:r>
        <w:t xml:space="preserve"> (the client) and </w:t>
      </w:r>
      <w:r>
        <w:rPr>
          <w:rStyle w:val="Strong"/>
        </w:rPr>
        <w:t>agents</w:t>
      </w:r>
      <w:r>
        <w:t xml:space="preserve"> (the servers on the devices being monitored). Here’s a simple breakdown of how SNMP works:</w:t>
      </w:r>
    </w:p>
    <w:p w:rsidR="00D67108" w:rsidRDefault="00D67108" w:rsidP="00D67108">
      <w:pPr>
        <w:pStyle w:val="NormalWeb"/>
        <w:numPr>
          <w:ilvl w:val="0"/>
          <w:numId w:val="49"/>
        </w:numPr>
      </w:pPr>
      <w:r>
        <w:rPr>
          <w:rStyle w:val="Strong"/>
        </w:rPr>
        <w:t>SNMP Manager</w:t>
      </w:r>
      <w:r>
        <w:t>: The SNMP manager is typically a centralized network management system (NMS) that is responsible for overseeing and controlling network devices. It collects data, sends requests, and receives responses from SNMP agents.</w:t>
      </w:r>
    </w:p>
    <w:p w:rsidR="00D67108" w:rsidRDefault="00D67108" w:rsidP="00D67108">
      <w:pPr>
        <w:pStyle w:val="NormalWeb"/>
        <w:numPr>
          <w:ilvl w:val="0"/>
          <w:numId w:val="49"/>
        </w:numPr>
      </w:pPr>
      <w:r>
        <w:rPr>
          <w:rStyle w:val="Strong"/>
        </w:rPr>
        <w:t>SNMP Agent</w:t>
      </w:r>
      <w:r>
        <w:t>: The SNMP agent is installed on network devices. It monitors the device's operations, collects statistics, and reports to the manager. The agent responds to requests from the SNMP manager and sends unsolicited alerts (called traps) when specific thresholds or conditions are met.</w:t>
      </w:r>
    </w:p>
    <w:p w:rsidR="00D67108" w:rsidRDefault="00D67108" w:rsidP="00D67108">
      <w:pPr>
        <w:pStyle w:val="NormalWeb"/>
        <w:numPr>
          <w:ilvl w:val="0"/>
          <w:numId w:val="49"/>
        </w:numPr>
      </w:pPr>
      <w:r>
        <w:rPr>
          <w:rStyle w:val="Strong"/>
        </w:rPr>
        <w:t>MIB (Management Information Base)</w:t>
      </w:r>
      <w:r>
        <w:t>: The MIB is a virtual database used to store information about the network device's parameters. The MIB defines all the variables that an SNMP agent can manage, such as CPU usage, memory usage, or interface status.</w:t>
      </w:r>
    </w:p>
    <w:p w:rsidR="00D67108" w:rsidRDefault="00D67108" w:rsidP="00D67108">
      <w:pPr>
        <w:pStyle w:val="NormalWeb"/>
        <w:numPr>
          <w:ilvl w:val="0"/>
          <w:numId w:val="49"/>
        </w:numPr>
      </w:pPr>
      <w:r>
        <w:rPr>
          <w:rStyle w:val="Strong"/>
        </w:rPr>
        <w:t>Communication Process</w:t>
      </w:r>
      <w:r>
        <w:t>: The SNMP manager communicates with the SNMP agent using SNMP requests and responses, typically via UDP (User Datagram Protocol) on ports 161 and 162.</w:t>
      </w:r>
    </w:p>
    <w:p w:rsidR="00D67108" w:rsidRPr="00EF1469" w:rsidRDefault="00D67108" w:rsidP="00D67108">
      <w:pPr>
        <w:pStyle w:val="Heading3"/>
        <w:rPr>
          <w:color w:val="auto"/>
          <w:u w:val="single"/>
        </w:rPr>
      </w:pPr>
      <w:r w:rsidRPr="00EF1469">
        <w:rPr>
          <w:color w:val="auto"/>
          <w:highlight w:val="yellow"/>
          <w:u w:val="single"/>
        </w:rPr>
        <w:t>Basic SNMP Operations</w:t>
      </w:r>
      <w:r w:rsidRPr="00EF1469">
        <w:rPr>
          <w:color w:val="auto"/>
          <w:u w:val="single"/>
        </w:rPr>
        <w:t>:</w:t>
      </w:r>
    </w:p>
    <w:p w:rsidR="00D67108" w:rsidRDefault="00D67108" w:rsidP="00D67108">
      <w:pPr>
        <w:pStyle w:val="NormalWeb"/>
      </w:pPr>
      <w:r>
        <w:t>SNMP operates using several core operations, which include:</w:t>
      </w:r>
    </w:p>
    <w:p w:rsidR="00D67108" w:rsidRDefault="00D67108" w:rsidP="00D67108">
      <w:pPr>
        <w:pStyle w:val="NormalWeb"/>
        <w:numPr>
          <w:ilvl w:val="0"/>
          <w:numId w:val="50"/>
        </w:numPr>
      </w:pPr>
      <w:r w:rsidRPr="00EF1469">
        <w:rPr>
          <w:rStyle w:val="Strong"/>
          <w:highlight w:val="yellow"/>
          <w:u w:val="single"/>
        </w:rPr>
        <w:t>GET</w:t>
      </w:r>
      <w:r w:rsidRPr="0043163A">
        <w:rPr>
          <w:highlight w:val="yellow"/>
        </w:rPr>
        <w:t>:</w:t>
      </w:r>
      <w:r>
        <w:t xml:space="preserve"> The SNMP manager uses the GET operation to request data from an agent. This operation retrieves a specific value from the agent's MIB (e.g., retrieving the device's CPU usage).</w:t>
      </w:r>
    </w:p>
    <w:p w:rsidR="00D67108" w:rsidRDefault="00D67108" w:rsidP="00D67108">
      <w:pPr>
        <w:pStyle w:val="NormalWeb"/>
        <w:numPr>
          <w:ilvl w:val="0"/>
          <w:numId w:val="50"/>
        </w:numPr>
      </w:pPr>
      <w:r w:rsidRPr="00EF1469">
        <w:rPr>
          <w:rStyle w:val="Strong"/>
          <w:highlight w:val="yellow"/>
          <w:u w:val="single"/>
        </w:rPr>
        <w:t>SET</w:t>
      </w:r>
      <w:r w:rsidRPr="0043163A">
        <w:rPr>
          <w:highlight w:val="yellow"/>
        </w:rPr>
        <w:t>:</w:t>
      </w:r>
      <w:r>
        <w:t xml:space="preserve"> The SET operation allows the SNMP manager to modify a value on the agent. For example, an administrator might change a device’s configuration using the SET operation.</w:t>
      </w:r>
    </w:p>
    <w:p w:rsidR="00D67108" w:rsidRDefault="00D67108" w:rsidP="00D67108">
      <w:pPr>
        <w:pStyle w:val="NormalWeb"/>
        <w:numPr>
          <w:ilvl w:val="0"/>
          <w:numId w:val="50"/>
        </w:numPr>
      </w:pPr>
      <w:r w:rsidRPr="0043163A">
        <w:rPr>
          <w:rStyle w:val="Strong"/>
          <w:highlight w:val="yellow"/>
        </w:rPr>
        <w:t>GETNEXT</w:t>
      </w:r>
      <w:r>
        <w:t>: This operation is used to retrieve the next value in a series of values in the MIB. It's used to walk through the MIB tree to gather multiple values in a sequential manner.</w:t>
      </w:r>
    </w:p>
    <w:p w:rsidR="00D67108" w:rsidRDefault="00D67108" w:rsidP="00D67108">
      <w:pPr>
        <w:pStyle w:val="NormalWeb"/>
        <w:numPr>
          <w:ilvl w:val="0"/>
          <w:numId w:val="50"/>
        </w:numPr>
      </w:pPr>
      <w:r w:rsidRPr="0043163A">
        <w:rPr>
          <w:rStyle w:val="Strong"/>
          <w:highlight w:val="yellow"/>
        </w:rPr>
        <w:t>TRAP</w:t>
      </w:r>
      <w:r>
        <w:t>: An SNMP trap is an unsolicited message sent by the agent to the manager to inform the manager about events, such as device failures or threshold breaches, without waiting for a request. Traps are typically used for alerts or notifications.</w:t>
      </w:r>
    </w:p>
    <w:p w:rsidR="00D67108" w:rsidRDefault="00D67108" w:rsidP="00D67108">
      <w:pPr>
        <w:pStyle w:val="NormalWeb"/>
        <w:numPr>
          <w:ilvl w:val="0"/>
          <w:numId w:val="50"/>
        </w:numPr>
      </w:pPr>
      <w:r w:rsidRPr="0043163A">
        <w:rPr>
          <w:rStyle w:val="Strong"/>
          <w:highlight w:val="yellow"/>
        </w:rPr>
        <w:t>INFORM</w:t>
      </w:r>
      <w:r>
        <w:t>: Similar to a TRAP, but with the difference that it requires acknowledgment from the manager. It’s used when reliability is needed, as the manager will respond to confirm receipt.</w:t>
      </w:r>
    </w:p>
    <w:p w:rsidR="00D67108" w:rsidRDefault="00D67108" w:rsidP="00D67108">
      <w:pPr>
        <w:pStyle w:val="Heading3"/>
      </w:pPr>
      <w:r w:rsidRPr="0043163A">
        <w:rPr>
          <w:highlight w:val="yellow"/>
        </w:rPr>
        <w:t>SNMP Versions:</w:t>
      </w:r>
    </w:p>
    <w:p w:rsidR="00D67108" w:rsidRDefault="00D67108" w:rsidP="00D67108">
      <w:pPr>
        <w:pStyle w:val="NormalWeb"/>
      </w:pPr>
      <w:r>
        <w:t>There are three major versions of SNMP, each with improvements over the previous versions:</w:t>
      </w:r>
    </w:p>
    <w:p w:rsidR="00D67108" w:rsidRPr="0043163A" w:rsidRDefault="00D67108" w:rsidP="00D67108">
      <w:pPr>
        <w:pStyle w:val="NormalWeb"/>
        <w:numPr>
          <w:ilvl w:val="0"/>
          <w:numId w:val="51"/>
        </w:numPr>
        <w:rPr>
          <w:highlight w:val="yellow"/>
        </w:rPr>
      </w:pPr>
      <w:r w:rsidRPr="0043163A">
        <w:rPr>
          <w:rStyle w:val="Strong"/>
          <w:highlight w:val="yellow"/>
        </w:rPr>
        <w:t>SNMPv1</w:t>
      </w:r>
      <w:r w:rsidRPr="0043163A">
        <w:rPr>
          <w:highlight w:val="yellow"/>
        </w:rPr>
        <w:t>:</w:t>
      </w:r>
    </w:p>
    <w:p w:rsidR="00D67108" w:rsidRDefault="00D67108" w:rsidP="00D67108">
      <w:pPr>
        <w:numPr>
          <w:ilvl w:val="1"/>
          <w:numId w:val="51"/>
        </w:numPr>
        <w:spacing w:before="100" w:beforeAutospacing="1" w:after="100" w:afterAutospacing="1" w:line="240" w:lineRule="auto"/>
      </w:pPr>
      <w:r>
        <w:t>The original version, released in 1988, is relatively simple and was designed to be easy to implement.</w:t>
      </w:r>
    </w:p>
    <w:p w:rsidR="00D67108" w:rsidRDefault="00D67108" w:rsidP="00D67108">
      <w:pPr>
        <w:numPr>
          <w:ilvl w:val="1"/>
          <w:numId w:val="51"/>
        </w:numPr>
        <w:spacing w:before="100" w:beforeAutospacing="1" w:after="100" w:afterAutospacing="1" w:line="240" w:lineRule="auto"/>
      </w:pPr>
      <w:r>
        <w:rPr>
          <w:rStyle w:val="Strong"/>
        </w:rPr>
        <w:lastRenderedPageBreak/>
        <w:t>Security</w:t>
      </w:r>
      <w:r>
        <w:t>: Lacks strong security features and uses plain-text community strings for authentication (similar to passwords).</w:t>
      </w:r>
    </w:p>
    <w:p w:rsidR="00D67108" w:rsidRPr="0043163A" w:rsidRDefault="00D67108" w:rsidP="00D67108">
      <w:pPr>
        <w:pStyle w:val="NormalWeb"/>
        <w:numPr>
          <w:ilvl w:val="0"/>
          <w:numId w:val="51"/>
        </w:numPr>
        <w:rPr>
          <w:highlight w:val="yellow"/>
        </w:rPr>
      </w:pPr>
      <w:r w:rsidRPr="0043163A">
        <w:rPr>
          <w:rStyle w:val="Strong"/>
          <w:highlight w:val="yellow"/>
        </w:rPr>
        <w:t>SNMPv2c</w:t>
      </w:r>
      <w:r w:rsidRPr="0043163A">
        <w:rPr>
          <w:highlight w:val="yellow"/>
        </w:rPr>
        <w:t>:</w:t>
      </w:r>
    </w:p>
    <w:p w:rsidR="00D67108" w:rsidRDefault="00D67108" w:rsidP="00D67108">
      <w:pPr>
        <w:numPr>
          <w:ilvl w:val="1"/>
          <w:numId w:val="51"/>
        </w:numPr>
        <w:spacing w:before="100" w:beforeAutospacing="1" w:after="100" w:afterAutospacing="1" w:line="240" w:lineRule="auto"/>
      </w:pPr>
      <w:r>
        <w:t>Released in 1993, it added improvements over SNMPv1, including enhanced performance (larger data sets and better error handling).</w:t>
      </w:r>
    </w:p>
    <w:p w:rsidR="00D67108" w:rsidRDefault="00D67108" w:rsidP="00D67108">
      <w:pPr>
        <w:numPr>
          <w:ilvl w:val="1"/>
          <w:numId w:val="51"/>
        </w:numPr>
        <w:spacing w:before="100" w:beforeAutospacing="1" w:after="100" w:afterAutospacing="1" w:line="240" w:lineRule="auto"/>
      </w:pPr>
      <w:r>
        <w:rPr>
          <w:rStyle w:val="Strong"/>
        </w:rPr>
        <w:t>Security</w:t>
      </w:r>
      <w:r>
        <w:t>: Still uses weak community strings for authentication (no encryption or strong authentication).</w:t>
      </w:r>
    </w:p>
    <w:p w:rsidR="00D67108" w:rsidRDefault="00D67108" w:rsidP="00D67108">
      <w:pPr>
        <w:pStyle w:val="NormalWeb"/>
        <w:numPr>
          <w:ilvl w:val="0"/>
          <w:numId w:val="51"/>
        </w:numPr>
      </w:pPr>
      <w:r w:rsidRPr="0043163A">
        <w:rPr>
          <w:rStyle w:val="Strong"/>
          <w:highlight w:val="yellow"/>
        </w:rPr>
        <w:t>SNMPv3</w:t>
      </w:r>
      <w:r>
        <w:t>:</w:t>
      </w:r>
    </w:p>
    <w:p w:rsidR="00D67108" w:rsidRDefault="00D67108" w:rsidP="00D67108">
      <w:pPr>
        <w:numPr>
          <w:ilvl w:val="1"/>
          <w:numId w:val="51"/>
        </w:numPr>
        <w:spacing w:before="100" w:beforeAutospacing="1" w:after="100" w:afterAutospacing="1" w:line="240" w:lineRule="auto"/>
      </w:pPr>
      <w:r>
        <w:t xml:space="preserve">Released in 1998, SNMPv3 added significant improvements in terms of </w:t>
      </w:r>
      <w:r>
        <w:rPr>
          <w:rStyle w:val="Strong"/>
        </w:rPr>
        <w:t>security</w:t>
      </w:r>
      <w:r>
        <w:t xml:space="preserve"> and </w:t>
      </w:r>
      <w:r>
        <w:rPr>
          <w:rStyle w:val="Strong"/>
        </w:rPr>
        <w:t>privacy</w:t>
      </w:r>
      <w:r>
        <w:t>.</w:t>
      </w:r>
    </w:p>
    <w:p w:rsidR="00D67108" w:rsidRDefault="00D67108" w:rsidP="00D67108">
      <w:pPr>
        <w:numPr>
          <w:ilvl w:val="1"/>
          <w:numId w:val="51"/>
        </w:numPr>
        <w:spacing w:before="100" w:beforeAutospacing="1" w:after="100" w:afterAutospacing="1" w:line="240" w:lineRule="auto"/>
      </w:pPr>
      <w:r>
        <w:rPr>
          <w:rStyle w:val="Strong"/>
        </w:rPr>
        <w:t>Security</w:t>
      </w:r>
      <w:r>
        <w:t xml:space="preserve">: Supports authentication and encryption, including </w:t>
      </w:r>
      <w:r>
        <w:rPr>
          <w:rStyle w:val="Strong"/>
        </w:rPr>
        <w:t>Message Integrity</w:t>
      </w:r>
      <w:r>
        <w:t xml:space="preserve"> (ensures data hasn’t been altered), </w:t>
      </w:r>
      <w:r>
        <w:rPr>
          <w:rStyle w:val="Strong"/>
        </w:rPr>
        <w:t>Authentication</w:t>
      </w:r>
      <w:r>
        <w:t xml:space="preserve"> (verifies the identity of the sender), and </w:t>
      </w:r>
      <w:r>
        <w:rPr>
          <w:rStyle w:val="Strong"/>
        </w:rPr>
        <w:t>Privacy</w:t>
      </w:r>
      <w:r>
        <w:t xml:space="preserve"> (encrypts data).</w:t>
      </w:r>
    </w:p>
    <w:p w:rsidR="00D67108" w:rsidRDefault="00D67108" w:rsidP="00D67108">
      <w:pPr>
        <w:numPr>
          <w:ilvl w:val="1"/>
          <w:numId w:val="51"/>
        </w:numPr>
        <w:spacing w:before="100" w:beforeAutospacing="1" w:after="100" w:afterAutospacing="1" w:line="240" w:lineRule="auto"/>
      </w:pPr>
      <w:r>
        <w:rPr>
          <w:rStyle w:val="Strong"/>
        </w:rPr>
        <w:t>Access Control</w:t>
      </w:r>
      <w:r>
        <w:t>: Provides fine-grained access control mechanisms, allowing for better-defined user permissions.</w:t>
      </w:r>
    </w:p>
    <w:p w:rsidR="00D67108" w:rsidRPr="00257DD5" w:rsidRDefault="00D67108" w:rsidP="00D67108">
      <w:pPr>
        <w:pStyle w:val="Heading3"/>
        <w:rPr>
          <w:color w:val="auto"/>
          <w:u w:val="single"/>
        </w:rPr>
      </w:pPr>
      <w:r w:rsidRPr="00257DD5">
        <w:rPr>
          <w:color w:val="auto"/>
          <w:u w:val="single"/>
        </w:rPr>
        <w:t>SNMP Message Structure:</w:t>
      </w:r>
    </w:p>
    <w:p w:rsidR="00D67108" w:rsidRDefault="00D67108" w:rsidP="00D67108">
      <w:pPr>
        <w:pStyle w:val="NormalWeb"/>
        <w:numPr>
          <w:ilvl w:val="0"/>
          <w:numId w:val="52"/>
        </w:numPr>
      </w:pPr>
      <w:r>
        <w:rPr>
          <w:rStyle w:val="Strong"/>
        </w:rPr>
        <w:t>PDU (Protocol Data Unit)</w:t>
      </w:r>
      <w:r>
        <w:t>: SNMP messages are called PDUs, and they contain a request or a response, including information such as the operation (GET, SET, etc.) and relevant data.</w:t>
      </w:r>
    </w:p>
    <w:p w:rsidR="00D67108" w:rsidRDefault="00D67108" w:rsidP="00D67108">
      <w:pPr>
        <w:numPr>
          <w:ilvl w:val="1"/>
          <w:numId w:val="52"/>
        </w:numPr>
        <w:spacing w:before="100" w:beforeAutospacing="1" w:after="100" w:afterAutospacing="1" w:line="240" w:lineRule="auto"/>
      </w:pPr>
      <w:r>
        <w:rPr>
          <w:rStyle w:val="Strong"/>
        </w:rPr>
        <w:t>GET Request</w:t>
      </w:r>
      <w:r>
        <w:t>: A request to retrieve data from a device.</w:t>
      </w:r>
    </w:p>
    <w:p w:rsidR="00D67108" w:rsidRDefault="00D67108" w:rsidP="00D67108">
      <w:pPr>
        <w:numPr>
          <w:ilvl w:val="1"/>
          <w:numId w:val="52"/>
        </w:numPr>
        <w:spacing w:before="100" w:beforeAutospacing="1" w:after="100" w:afterAutospacing="1" w:line="240" w:lineRule="auto"/>
      </w:pPr>
      <w:r>
        <w:rPr>
          <w:rStyle w:val="Strong"/>
        </w:rPr>
        <w:t>SET Request</w:t>
      </w:r>
      <w:r>
        <w:t>: A request to change the value of a variable on a device.</w:t>
      </w:r>
    </w:p>
    <w:p w:rsidR="00D67108" w:rsidRDefault="00D67108" w:rsidP="00D67108">
      <w:pPr>
        <w:numPr>
          <w:ilvl w:val="1"/>
          <w:numId w:val="52"/>
        </w:numPr>
        <w:spacing w:before="100" w:beforeAutospacing="1" w:after="100" w:afterAutospacing="1" w:line="240" w:lineRule="auto"/>
      </w:pPr>
      <w:r>
        <w:rPr>
          <w:rStyle w:val="Strong"/>
        </w:rPr>
        <w:t>GETNEXT Request</w:t>
      </w:r>
      <w:r>
        <w:t>: A request to retrieve the next value in the MIB.</w:t>
      </w:r>
    </w:p>
    <w:p w:rsidR="00D67108" w:rsidRDefault="00D67108" w:rsidP="00D67108">
      <w:pPr>
        <w:pStyle w:val="NormalWeb"/>
        <w:numPr>
          <w:ilvl w:val="0"/>
          <w:numId w:val="52"/>
        </w:numPr>
      </w:pPr>
      <w:r>
        <w:rPr>
          <w:rStyle w:val="Strong"/>
        </w:rPr>
        <w:t>Community Strings</w:t>
      </w:r>
      <w:r>
        <w:t>: SNMPv1 and SNMPv2c use "community strings" to authenticate requests. The community string acts like a password (e.g., "public" for read-only access or "private" for read-write access).</w:t>
      </w:r>
    </w:p>
    <w:p w:rsidR="00D67108" w:rsidRPr="00257DD5" w:rsidRDefault="00D67108" w:rsidP="00D67108">
      <w:pPr>
        <w:pStyle w:val="Heading3"/>
        <w:rPr>
          <w:color w:val="auto"/>
          <w:u w:val="single"/>
        </w:rPr>
      </w:pPr>
      <w:r w:rsidRPr="0071486E">
        <w:rPr>
          <w:color w:val="auto"/>
          <w:highlight w:val="yellow"/>
          <w:u w:val="single"/>
        </w:rPr>
        <w:t>Common Uses of SNMP:</w:t>
      </w:r>
    </w:p>
    <w:p w:rsidR="00D67108" w:rsidRDefault="00D67108" w:rsidP="00D67108">
      <w:pPr>
        <w:pStyle w:val="NormalWeb"/>
        <w:numPr>
          <w:ilvl w:val="0"/>
          <w:numId w:val="53"/>
        </w:numPr>
      </w:pPr>
      <w:r w:rsidRPr="0071486E">
        <w:rPr>
          <w:rStyle w:val="Strong"/>
          <w:highlight w:val="yellow"/>
        </w:rPr>
        <w:t>Network Performance Monitoring</w:t>
      </w:r>
      <w:r>
        <w:t>: SNMP is widely used for monitoring the health and performance of network devices, including routers, switches, and firewalls.</w:t>
      </w:r>
    </w:p>
    <w:p w:rsidR="00D67108" w:rsidRDefault="00D67108" w:rsidP="00D67108">
      <w:pPr>
        <w:pStyle w:val="NormalWeb"/>
        <w:numPr>
          <w:ilvl w:val="0"/>
          <w:numId w:val="53"/>
        </w:numPr>
      </w:pPr>
      <w:r w:rsidRPr="0071486E">
        <w:rPr>
          <w:rStyle w:val="Strong"/>
          <w:highlight w:val="yellow"/>
        </w:rPr>
        <w:t>Fault Management</w:t>
      </w:r>
      <w:r>
        <w:t>: SNMP traps are often used to alert administrators to device failures, link status changes, or high CPU usage, allowing for quicker responses to potential problems.</w:t>
      </w:r>
    </w:p>
    <w:p w:rsidR="00D67108" w:rsidRDefault="00D67108" w:rsidP="00D67108">
      <w:pPr>
        <w:pStyle w:val="NormalWeb"/>
        <w:numPr>
          <w:ilvl w:val="0"/>
          <w:numId w:val="53"/>
        </w:numPr>
      </w:pPr>
      <w:r w:rsidRPr="0071486E">
        <w:rPr>
          <w:rStyle w:val="Strong"/>
          <w:highlight w:val="yellow"/>
        </w:rPr>
        <w:t>Configuration Management</w:t>
      </w:r>
      <w:r w:rsidRPr="0071486E">
        <w:rPr>
          <w:highlight w:val="yellow"/>
        </w:rPr>
        <w:t xml:space="preserve">: </w:t>
      </w:r>
      <w:r>
        <w:t>Network devices can be configured remotely via SNMP, allowing changes such as IP address modifications, interface settings, and more.</w:t>
      </w:r>
    </w:p>
    <w:p w:rsidR="00D67108" w:rsidRDefault="00D67108" w:rsidP="00D67108">
      <w:pPr>
        <w:pStyle w:val="NormalWeb"/>
        <w:numPr>
          <w:ilvl w:val="0"/>
          <w:numId w:val="53"/>
        </w:numPr>
      </w:pPr>
      <w:r w:rsidRPr="0071486E">
        <w:rPr>
          <w:rStyle w:val="Strong"/>
          <w:highlight w:val="yellow"/>
        </w:rPr>
        <w:t>Traffic Analysis</w:t>
      </w:r>
      <w:r w:rsidRPr="0071486E">
        <w:rPr>
          <w:highlight w:val="yellow"/>
        </w:rPr>
        <w:t xml:space="preserve">: </w:t>
      </w:r>
      <w:r>
        <w:t>By monitoring network interfaces (using MIB-II), administrators can gather statistics about network traffic, errors, and throughput, helping with capacity planning and performance optimization.</w:t>
      </w:r>
      <w:bookmarkStart w:id="0" w:name="_GoBack"/>
      <w:bookmarkEnd w:id="0"/>
    </w:p>
    <w:sectPr w:rsidR="00D67108" w:rsidSect="005869D3">
      <w:pgSz w:w="11906" w:h="16838"/>
      <w:pgMar w:top="851"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1E1DAC"/>
    <w:multiLevelType w:val="multilevel"/>
    <w:tmpl w:val="12A0F1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7CC4774"/>
    <w:multiLevelType w:val="multilevel"/>
    <w:tmpl w:val="C0200F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D16272C"/>
    <w:multiLevelType w:val="multilevel"/>
    <w:tmpl w:val="F3EEB0D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ECE3618"/>
    <w:multiLevelType w:val="multilevel"/>
    <w:tmpl w:val="CD967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F626700"/>
    <w:multiLevelType w:val="multilevel"/>
    <w:tmpl w:val="759EC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00B1C99"/>
    <w:multiLevelType w:val="multilevel"/>
    <w:tmpl w:val="8AC64E2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4DD09C6"/>
    <w:multiLevelType w:val="multilevel"/>
    <w:tmpl w:val="42728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5C96948"/>
    <w:multiLevelType w:val="multilevel"/>
    <w:tmpl w:val="73A897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8BD39F8"/>
    <w:multiLevelType w:val="multilevel"/>
    <w:tmpl w:val="39249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9C145DC"/>
    <w:multiLevelType w:val="multilevel"/>
    <w:tmpl w:val="9F1098C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1A420364"/>
    <w:multiLevelType w:val="multilevel"/>
    <w:tmpl w:val="8312D3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DF57C7B"/>
    <w:multiLevelType w:val="multilevel"/>
    <w:tmpl w:val="9AA2C6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07B59C8"/>
    <w:multiLevelType w:val="multilevel"/>
    <w:tmpl w:val="181892B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26B7650E"/>
    <w:multiLevelType w:val="multilevel"/>
    <w:tmpl w:val="22E8689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278434C1"/>
    <w:multiLevelType w:val="multilevel"/>
    <w:tmpl w:val="0128A6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27936361"/>
    <w:multiLevelType w:val="multilevel"/>
    <w:tmpl w:val="B1965A5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2D217432"/>
    <w:multiLevelType w:val="multilevel"/>
    <w:tmpl w:val="F4AC2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3D53FB6"/>
    <w:multiLevelType w:val="multilevel"/>
    <w:tmpl w:val="EB8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5DB61D2"/>
    <w:multiLevelType w:val="multilevel"/>
    <w:tmpl w:val="08DE66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37FC7327"/>
    <w:multiLevelType w:val="multilevel"/>
    <w:tmpl w:val="DC8098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387E7739"/>
    <w:multiLevelType w:val="multilevel"/>
    <w:tmpl w:val="203626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396E7B62"/>
    <w:multiLevelType w:val="multilevel"/>
    <w:tmpl w:val="7C1CCB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3AFB5FBD"/>
    <w:multiLevelType w:val="multilevel"/>
    <w:tmpl w:val="50B0C3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3B851205"/>
    <w:multiLevelType w:val="multilevel"/>
    <w:tmpl w:val="DAD8091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3DC56B98"/>
    <w:multiLevelType w:val="multilevel"/>
    <w:tmpl w:val="F9749B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4215AEF"/>
    <w:multiLevelType w:val="multilevel"/>
    <w:tmpl w:val="ADC631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44217110"/>
    <w:multiLevelType w:val="multilevel"/>
    <w:tmpl w:val="8886F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4535AF3"/>
    <w:multiLevelType w:val="multilevel"/>
    <w:tmpl w:val="DAA0E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7DA4AFE"/>
    <w:multiLevelType w:val="multilevel"/>
    <w:tmpl w:val="4DE24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4B9B47E8"/>
    <w:multiLevelType w:val="multilevel"/>
    <w:tmpl w:val="85C8C4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52D15913"/>
    <w:multiLevelType w:val="multilevel"/>
    <w:tmpl w:val="1332A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47C73B4"/>
    <w:multiLevelType w:val="multilevel"/>
    <w:tmpl w:val="2AC8B3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5381873"/>
    <w:multiLevelType w:val="multilevel"/>
    <w:tmpl w:val="5322CBE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57E0707D"/>
    <w:multiLevelType w:val="multilevel"/>
    <w:tmpl w:val="72E4F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596E165D"/>
    <w:multiLevelType w:val="multilevel"/>
    <w:tmpl w:val="46C66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5E855C7A"/>
    <w:multiLevelType w:val="multilevel"/>
    <w:tmpl w:val="F38034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5EAF2B9F"/>
    <w:multiLevelType w:val="multilevel"/>
    <w:tmpl w:val="4C1899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6035117D"/>
    <w:multiLevelType w:val="multilevel"/>
    <w:tmpl w:val="4AC26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6774298"/>
    <w:multiLevelType w:val="multilevel"/>
    <w:tmpl w:val="1DB2B8F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67197CF8"/>
    <w:multiLevelType w:val="multilevel"/>
    <w:tmpl w:val="3266CF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6823616F"/>
    <w:multiLevelType w:val="multilevel"/>
    <w:tmpl w:val="5B624F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69CD2720"/>
    <w:multiLevelType w:val="multilevel"/>
    <w:tmpl w:val="7E04D4C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6C831DF0"/>
    <w:multiLevelType w:val="multilevel"/>
    <w:tmpl w:val="93000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6CD335A3"/>
    <w:multiLevelType w:val="multilevel"/>
    <w:tmpl w:val="E82A4B7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nsid w:val="6DDD0BA8"/>
    <w:multiLevelType w:val="hybridMultilevel"/>
    <w:tmpl w:val="9A52B8B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5">
    <w:nsid w:val="6E7D0AC5"/>
    <w:multiLevelType w:val="multilevel"/>
    <w:tmpl w:val="BD34E3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nsid w:val="6EB90719"/>
    <w:multiLevelType w:val="multilevel"/>
    <w:tmpl w:val="DD640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6F945B49"/>
    <w:multiLevelType w:val="multilevel"/>
    <w:tmpl w:val="942828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nsid w:val="6FC4005D"/>
    <w:multiLevelType w:val="multilevel"/>
    <w:tmpl w:val="544A29B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nsid w:val="72D81F57"/>
    <w:multiLevelType w:val="multilevel"/>
    <w:tmpl w:val="0FA0C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753411AC"/>
    <w:multiLevelType w:val="multilevel"/>
    <w:tmpl w:val="6F6630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nsid w:val="77AE2ABA"/>
    <w:multiLevelType w:val="multilevel"/>
    <w:tmpl w:val="BDF03E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nsid w:val="7E222625"/>
    <w:multiLevelType w:val="multilevel"/>
    <w:tmpl w:val="05DE6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7"/>
  </w:num>
  <w:num w:numId="2">
    <w:abstractNumId w:val="34"/>
    <w:lvlOverride w:ilvl="0">
      <w:lvl w:ilvl="0">
        <w:numFmt w:val="bullet"/>
        <w:lvlText w:val="o"/>
        <w:lvlJc w:val="left"/>
        <w:pPr>
          <w:tabs>
            <w:tab w:val="num" w:pos="720"/>
          </w:tabs>
          <w:ind w:left="720" w:hanging="360"/>
        </w:pPr>
        <w:rPr>
          <w:rFonts w:ascii="Courier New" w:hAnsi="Courier New" w:hint="default"/>
          <w:sz w:val="20"/>
        </w:rPr>
      </w:lvl>
    </w:lvlOverride>
  </w:num>
  <w:num w:numId="3">
    <w:abstractNumId w:val="30"/>
    <w:lvlOverride w:ilvl="0">
      <w:lvl w:ilvl="0">
        <w:numFmt w:val="bullet"/>
        <w:lvlText w:val="o"/>
        <w:lvlJc w:val="left"/>
        <w:pPr>
          <w:tabs>
            <w:tab w:val="num" w:pos="720"/>
          </w:tabs>
          <w:ind w:left="720" w:hanging="360"/>
        </w:pPr>
        <w:rPr>
          <w:rFonts w:ascii="Courier New" w:hAnsi="Courier New" w:hint="default"/>
          <w:sz w:val="20"/>
        </w:rPr>
      </w:lvl>
    </w:lvlOverride>
  </w:num>
  <w:num w:numId="4">
    <w:abstractNumId w:val="32"/>
  </w:num>
  <w:num w:numId="5">
    <w:abstractNumId w:val="10"/>
  </w:num>
  <w:num w:numId="6">
    <w:abstractNumId w:val="33"/>
  </w:num>
  <w:num w:numId="7">
    <w:abstractNumId w:val="46"/>
  </w:num>
  <w:num w:numId="8">
    <w:abstractNumId w:val="4"/>
  </w:num>
  <w:num w:numId="9">
    <w:abstractNumId w:val="3"/>
  </w:num>
  <w:num w:numId="10">
    <w:abstractNumId w:val="42"/>
  </w:num>
  <w:num w:numId="11">
    <w:abstractNumId w:val="24"/>
  </w:num>
  <w:num w:numId="12">
    <w:abstractNumId w:val="11"/>
  </w:num>
  <w:num w:numId="13">
    <w:abstractNumId w:val="47"/>
  </w:num>
  <w:num w:numId="14">
    <w:abstractNumId w:val="9"/>
  </w:num>
  <w:num w:numId="15">
    <w:abstractNumId w:val="48"/>
  </w:num>
  <w:num w:numId="16">
    <w:abstractNumId w:val="15"/>
  </w:num>
  <w:num w:numId="17">
    <w:abstractNumId w:val="6"/>
  </w:num>
  <w:num w:numId="18">
    <w:abstractNumId w:val="44"/>
  </w:num>
  <w:num w:numId="19">
    <w:abstractNumId w:val="18"/>
  </w:num>
  <w:num w:numId="20">
    <w:abstractNumId w:val="38"/>
  </w:num>
  <w:num w:numId="21">
    <w:abstractNumId w:val="41"/>
  </w:num>
  <w:num w:numId="22">
    <w:abstractNumId w:val="16"/>
  </w:num>
  <w:num w:numId="23">
    <w:abstractNumId w:val="0"/>
  </w:num>
  <w:num w:numId="24">
    <w:abstractNumId w:val="12"/>
  </w:num>
  <w:num w:numId="25">
    <w:abstractNumId w:val="2"/>
  </w:num>
  <w:num w:numId="26">
    <w:abstractNumId w:val="25"/>
  </w:num>
  <w:num w:numId="27">
    <w:abstractNumId w:val="50"/>
  </w:num>
  <w:num w:numId="28">
    <w:abstractNumId w:val="39"/>
  </w:num>
  <w:num w:numId="29">
    <w:abstractNumId w:val="28"/>
  </w:num>
  <w:num w:numId="30">
    <w:abstractNumId w:val="31"/>
  </w:num>
  <w:num w:numId="31">
    <w:abstractNumId w:val="1"/>
  </w:num>
  <w:num w:numId="32">
    <w:abstractNumId w:val="51"/>
  </w:num>
  <w:num w:numId="33">
    <w:abstractNumId w:val="21"/>
  </w:num>
  <w:num w:numId="34">
    <w:abstractNumId w:val="23"/>
  </w:num>
  <w:num w:numId="35">
    <w:abstractNumId w:val="49"/>
  </w:num>
  <w:num w:numId="36">
    <w:abstractNumId w:val="37"/>
  </w:num>
  <w:num w:numId="37">
    <w:abstractNumId w:val="22"/>
  </w:num>
  <w:num w:numId="38">
    <w:abstractNumId w:val="20"/>
  </w:num>
  <w:num w:numId="39">
    <w:abstractNumId w:val="13"/>
  </w:num>
  <w:num w:numId="40">
    <w:abstractNumId w:val="17"/>
  </w:num>
  <w:num w:numId="41">
    <w:abstractNumId w:val="52"/>
  </w:num>
  <w:num w:numId="42">
    <w:abstractNumId w:val="45"/>
  </w:num>
  <w:num w:numId="43">
    <w:abstractNumId w:val="14"/>
  </w:num>
  <w:num w:numId="44">
    <w:abstractNumId w:val="8"/>
  </w:num>
  <w:num w:numId="45">
    <w:abstractNumId w:val="7"/>
  </w:num>
  <w:num w:numId="46">
    <w:abstractNumId w:val="29"/>
  </w:num>
  <w:num w:numId="47">
    <w:abstractNumId w:val="26"/>
  </w:num>
  <w:num w:numId="48">
    <w:abstractNumId w:val="35"/>
  </w:num>
  <w:num w:numId="49">
    <w:abstractNumId w:val="19"/>
  </w:num>
  <w:num w:numId="50">
    <w:abstractNumId w:val="40"/>
  </w:num>
  <w:num w:numId="51">
    <w:abstractNumId w:val="43"/>
  </w:num>
  <w:num w:numId="52">
    <w:abstractNumId w:val="5"/>
  </w:num>
  <w:num w:numId="53">
    <w:abstractNumId w:val="36"/>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779D"/>
    <w:rsid w:val="00000A83"/>
    <w:rsid w:val="00161265"/>
    <w:rsid w:val="00161A33"/>
    <w:rsid w:val="00192249"/>
    <w:rsid w:val="00236DE2"/>
    <w:rsid w:val="00257DD5"/>
    <w:rsid w:val="002D08EE"/>
    <w:rsid w:val="002D2287"/>
    <w:rsid w:val="003647E3"/>
    <w:rsid w:val="0043163A"/>
    <w:rsid w:val="004D3900"/>
    <w:rsid w:val="005869D3"/>
    <w:rsid w:val="005F3DA3"/>
    <w:rsid w:val="0061731E"/>
    <w:rsid w:val="00687F1C"/>
    <w:rsid w:val="0071486E"/>
    <w:rsid w:val="00721735"/>
    <w:rsid w:val="00744BBD"/>
    <w:rsid w:val="007B2F9B"/>
    <w:rsid w:val="008044DF"/>
    <w:rsid w:val="00861DCC"/>
    <w:rsid w:val="008F779D"/>
    <w:rsid w:val="0091426F"/>
    <w:rsid w:val="00AA6C96"/>
    <w:rsid w:val="00AE1B8F"/>
    <w:rsid w:val="00D15A0C"/>
    <w:rsid w:val="00D166FF"/>
    <w:rsid w:val="00D21EDD"/>
    <w:rsid w:val="00D570AC"/>
    <w:rsid w:val="00D6289D"/>
    <w:rsid w:val="00D67108"/>
    <w:rsid w:val="00DA15DC"/>
    <w:rsid w:val="00DA6908"/>
    <w:rsid w:val="00EF1469"/>
    <w:rsid w:val="00F037EC"/>
    <w:rsid w:val="00F12333"/>
    <w:rsid w:val="00F477D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8F779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link w:val="Heading2Char"/>
    <w:uiPriority w:val="9"/>
    <w:qFormat/>
    <w:rsid w:val="008F779D"/>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next w:val="Normal"/>
    <w:link w:val="Heading3Char"/>
    <w:uiPriority w:val="9"/>
    <w:semiHidden/>
    <w:unhideWhenUsed/>
    <w:qFormat/>
    <w:rsid w:val="00161A33"/>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2D2287"/>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uv3um">
    <w:name w:val="uv3um"/>
    <w:basedOn w:val="DefaultParagraphFont"/>
    <w:rsid w:val="008F779D"/>
  </w:style>
  <w:style w:type="character" w:styleId="Strong">
    <w:name w:val="Strong"/>
    <w:basedOn w:val="DefaultParagraphFont"/>
    <w:uiPriority w:val="22"/>
    <w:qFormat/>
    <w:rsid w:val="008F779D"/>
    <w:rPr>
      <w:b/>
      <w:bCs/>
    </w:rPr>
  </w:style>
  <w:style w:type="character" w:customStyle="1" w:styleId="Heading1Char">
    <w:name w:val="Heading 1 Char"/>
    <w:basedOn w:val="DefaultParagraphFont"/>
    <w:link w:val="Heading1"/>
    <w:uiPriority w:val="9"/>
    <w:rsid w:val="008F779D"/>
    <w:rPr>
      <w:rFonts w:ascii="Times New Roman" w:eastAsia="Times New Roman" w:hAnsi="Times New Roman" w:cs="Times New Roman"/>
      <w:b/>
      <w:bCs/>
      <w:kern w:val="36"/>
      <w:sz w:val="48"/>
      <w:szCs w:val="48"/>
      <w:lang w:eastAsia="en-IN"/>
    </w:rPr>
  </w:style>
  <w:style w:type="character" w:customStyle="1" w:styleId="Heading2Char">
    <w:name w:val="Heading 2 Char"/>
    <w:basedOn w:val="DefaultParagraphFont"/>
    <w:link w:val="Heading2"/>
    <w:uiPriority w:val="9"/>
    <w:rsid w:val="008F779D"/>
    <w:rPr>
      <w:rFonts w:ascii="Times New Roman" w:eastAsia="Times New Roman" w:hAnsi="Times New Roman" w:cs="Times New Roman"/>
      <w:b/>
      <w:bCs/>
      <w:sz w:val="36"/>
      <w:szCs w:val="36"/>
      <w:lang w:eastAsia="en-IN"/>
    </w:rPr>
  </w:style>
  <w:style w:type="paragraph" w:styleId="NormalWeb">
    <w:name w:val="Normal (Web)"/>
    <w:basedOn w:val="Normal"/>
    <w:uiPriority w:val="99"/>
    <w:unhideWhenUsed/>
    <w:rsid w:val="008F779D"/>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BalloonText">
    <w:name w:val="Balloon Text"/>
    <w:basedOn w:val="Normal"/>
    <w:link w:val="BalloonTextChar"/>
    <w:uiPriority w:val="99"/>
    <w:semiHidden/>
    <w:unhideWhenUsed/>
    <w:rsid w:val="008F77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F779D"/>
    <w:rPr>
      <w:rFonts w:ascii="Tahoma" w:hAnsi="Tahoma" w:cs="Tahoma"/>
      <w:sz w:val="16"/>
      <w:szCs w:val="16"/>
    </w:rPr>
  </w:style>
  <w:style w:type="character" w:customStyle="1" w:styleId="Heading3Char">
    <w:name w:val="Heading 3 Char"/>
    <w:basedOn w:val="DefaultParagraphFont"/>
    <w:link w:val="Heading3"/>
    <w:uiPriority w:val="9"/>
    <w:semiHidden/>
    <w:rsid w:val="00161A33"/>
    <w:rPr>
      <w:rFonts w:asciiTheme="majorHAnsi" w:eastAsiaTheme="majorEastAsia" w:hAnsiTheme="majorHAnsi" w:cstheme="majorBidi"/>
      <w:b/>
      <w:bCs/>
      <w:color w:val="4F81BD" w:themeColor="accent1"/>
    </w:rPr>
  </w:style>
  <w:style w:type="character" w:styleId="HTMLCode">
    <w:name w:val="HTML Code"/>
    <w:basedOn w:val="DefaultParagraphFont"/>
    <w:uiPriority w:val="99"/>
    <w:semiHidden/>
    <w:unhideWhenUsed/>
    <w:rsid w:val="00161A33"/>
    <w:rPr>
      <w:rFonts w:ascii="Courier New" w:eastAsia="Times New Roman" w:hAnsi="Courier New" w:cs="Courier New"/>
      <w:sz w:val="20"/>
      <w:szCs w:val="20"/>
    </w:rPr>
  </w:style>
  <w:style w:type="character" w:customStyle="1" w:styleId="Heading4Char">
    <w:name w:val="Heading 4 Char"/>
    <w:basedOn w:val="DefaultParagraphFont"/>
    <w:link w:val="Heading4"/>
    <w:uiPriority w:val="9"/>
    <w:semiHidden/>
    <w:rsid w:val="002D2287"/>
    <w:rPr>
      <w:rFonts w:asciiTheme="majorHAnsi" w:eastAsiaTheme="majorEastAsia" w:hAnsiTheme="majorHAnsi" w:cstheme="majorBidi"/>
      <w:b/>
      <w:bCs/>
      <w:i/>
      <w:iCs/>
      <w:color w:val="4F81BD" w:themeColor="accent1"/>
    </w:rPr>
  </w:style>
  <w:style w:type="paragraph" w:styleId="ListParagraph">
    <w:name w:val="List Paragraph"/>
    <w:basedOn w:val="Normal"/>
    <w:uiPriority w:val="34"/>
    <w:qFormat/>
    <w:rsid w:val="0061731E"/>
    <w:pPr>
      <w:ind w:left="720"/>
      <w:contextualSpacing/>
    </w:pPr>
  </w:style>
  <w:style w:type="paragraph" w:styleId="HTMLPreformatted">
    <w:name w:val="HTML Preformatted"/>
    <w:basedOn w:val="Normal"/>
    <w:link w:val="HTMLPreformattedChar"/>
    <w:uiPriority w:val="99"/>
    <w:semiHidden/>
    <w:unhideWhenUsed/>
    <w:rsid w:val="00236D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IN"/>
    </w:rPr>
  </w:style>
  <w:style w:type="character" w:customStyle="1" w:styleId="HTMLPreformattedChar">
    <w:name w:val="HTML Preformatted Char"/>
    <w:basedOn w:val="DefaultParagraphFont"/>
    <w:link w:val="HTMLPreformatted"/>
    <w:uiPriority w:val="99"/>
    <w:semiHidden/>
    <w:rsid w:val="00236DE2"/>
    <w:rPr>
      <w:rFonts w:ascii="Courier New" w:eastAsia="Times New Roman" w:hAnsi="Courier New" w:cs="Courier New"/>
      <w:sz w:val="20"/>
      <w:szCs w:val="20"/>
      <w:lang w:eastAsia="en-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8F779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link w:val="Heading2Char"/>
    <w:uiPriority w:val="9"/>
    <w:qFormat/>
    <w:rsid w:val="008F779D"/>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next w:val="Normal"/>
    <w:link w:val="Heading3Char"/>
    <w:uiPriority w:val="9"/>
    <w:semiHidden/>
    <w:unhideWhenUsed/>
    <w:qFormat/>
    <w:rsid w:val="00161A33"/>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2D2287"/>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uv3um">
    <w:name w:val="uv3um"/>
    <w:basedOn w:val="DefaultParagraphFont"/>
    <w:rsid w:val="008F779D"/>
  </w:style>
  <w:style w:type="character" w:styleId="Strong">
    <w:name w:val="Strong"/>
    <w:basedOn w:val="DefaultParagraphFont"/>
    <w:uiPriority w:val="22"/>
    <w:qFormat/>
    <w:rsid w:val="008F779D"/>
    <w:rPr>
      <w:b/>
      <w:bCs/>
    </w:rPr>
  </w:style>
  <w:style w:type="character" w:customStyle="1" w:styleId="Heading1Char">
    <w:name w:val="Heading 1 Char"/>
    <w:basedOn w:val="DefaultParagraphFont"/>
    <w:link w:val="Heading1"/>
    <w:uiPriority w:val="9"/>
    <w:rsid w:val="008F779D"/>
    <w:rPr>
      <w:rFonts w:ascii="Times New Roman" w:eastAsia="Times New Roman" w:hAnsi="Times New Roman" w:cs="Times New Roman"/>
      <w:b/>
      <w:bCs/>
      <w:kern w:val="36"/>
      <w:sz w:val="48"/>
      <w:szCs w:val="48"/>
      <w:lang w:eastAsia="en-IN"/>
    </w:rPr>
  </w:style>
  <w:style w:type="character" w:customStyle="1" w:styleId="Heading2Char">
    <w:name w:val="Heading 2 Char"/>
    <w:basedOn w:val="DefaultParagraphFont"/>
    <w:link w:val="Heading2"/>
    <w:uiPriority w:val="9"/>
    <w:rsid w:val="008F779D"/>
    <w:rPr>
      <w:rFonts w:ascii="Times New Roman" w:eastAsia="Times New Roman" w:hAnsi="Times New Roman" w:cs="Times New Roman"/>
      <w:b/>
      <w:bCs/>
      <w:sz w:val="36"/>
      <w:szCs w:val="36"/>
      <w:lang w:eastAsia="en-IN"/>
    </w:rPr>
  </w:style>
  <w:style w:type="paragraph" w:styleId="NormalWeb">
    <w:name w:val="Normal (Web)"/>
    <w:basedOn w:val="Normal"/>
    <w:uiPriority w:val="99"/>
    <w:unhideWhenUsed/>
    <w:rsid w:val="008F779D"/>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BalloonText">
    <w:name w:val="Balloon Text"/>
    <w:basedOn w:val="Normal"/>
    <w:link w:val="BalloonTextChar"/>
    <w:uiPriority w:val="99"/>
    <w:semiHidden/>
    <w:unhideWhenUsed/>
    <w:rsid w:val="008F77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F779D"/>
    <w:rPr>
      <w:rFonts w:ascii="Tahoma" w:hAnsi="Tahoma" w:cs="Tahoma"/>
      <w:sz w:val="16"/>
      <w:szCs w:val="16"/>
    </w:rPr>
  </w:style>
  <w:style w:type="character" w:customStyle="1" w:styleId="Heading3Char">
    <w:name w:val="Heading 3 Char"/>
    <w:basedOn w:val="DefaultParagraphFont"/>
    <w:link w:val="Heading3"/>
    <w:uiPriority w:val="9"/>
    <w:semiHidden/>
    <w:rsid w:val="00161A33"/>
    <w:rPr>
      <w:rFonts w:asciiTheme="majorHAnsi" w:eastAsiaTheme="majorEastAsia" w:hAnsiTheme="majorHAnsi" w:cstheme="majorBidi"/>
      <w:b/>
      <w:bCs/>
      <w:color w:val="4F81BD" w:themeColor="accent1"/>
    </w:rPr>
  </w:style>
  <w:style w:type="character" w:styleId="HTMLCode">
    <w:name w:val="HTML Code"/>
    <w:basedOn w:val="DefaultParagraphFont"/>
    <w:uiPriority w:val="99"/>
    <w:semiHidden/>
    <w:unhideWhenUsed/>
    <w:rsid w:val="00161A33"/>
    <w:rPr>
      <w:rFonts w:ascii="Courier New" w:eastAsia="Times New Roman" w:hAnsi="Courier New" w:cs="Courier New"/>
      <w:sz w:val="20"/>
      <w:szCs w:val="20"/>
    </w:rPr>
  </w:style>
  <w:style w:type="character" w:customStyle="1" w:styleId="Heading4Char">
    <w:name w:val="Heading 4 Char"/>
    <w:basedOn w:val="DefaultParagraphFont"/>
    <w:link w:val="Heading4"/>
    <w:uiPriority w:val="9"/>
    <w:semiHidden/>
    <w:rsid w:val="002D2287"/>
    <w:rPr>
      <w:rFonts w:asciiTheme="majorHAnsi" w:eastAsiaTheme="majorEastAsia" w:hAnsiTheme="majorHAnsi" w:cstheme="majorBidi"/>
      <w:b/>
      <w:bCs/>
      <w:i/>
      <w:iCs/>
      <w:color w:val="4F81BD" w:themeColor="accent1"/>
    </w:rPr>
  </w:style>
  <w:style w:type="paragraph" w:styleId="ListParagraph">
    <w:name w:val="List Paragraph"/>
    <w:basedOn w:val="Normal"/>
    <w:uiPriority w:val="34"/>
    <w:qFormat/>
    <w:rsid w:val="0061731E"/>
    <w:pPr>
      <w:ind w:left="720"/>
      <w:contextualSpacing/>
    </w:pPr>
  </w:style>
  <w:style w:type="paragraph" w:styleId="HTMLPreformatted">
    <w:name w:val="HTML Preformatted"/>
    <w:basedOn w:val="Normal"/>
    <w:link w:val="HTMLPreformattedChar"/>
    <w:uiPriority w:val="99"/>
    <w:semiHidden/>
    <w:unhideWhenUsed/>
    <w:rsid w:val="00236D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IN"/>
    </w:rPr>
  </w:style>
  <w:style w:type="character" w:customStyle="1" w:styleId="HTMLPreformattedChar">
    <w:name w:val="HTML Preformatted Char"/>
    <w:basedOn w:val="DefaultParagraphFont"/>
    <w:link w:val="HTMLPreformatted"/>
    <w:uiPriority w:val="99"/>
    <w:semiHidden/>
    <w:rsid w:val="00236DE2"/>
    <w:rPr>
      <w:rFonts w:ascii="Courier New" w:eastAsia="Times New Roman" w:hAnsi="Courier New" w:cs="Courier New"/>
      <w:sz w:val="20"/>
      <w:szCs w:val="20"/>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0253073">
      <w:bodyDiv w:val="1"/>
      <w:marLeft w:val="0"/>
      <w:marRight w:val="0"/>
      <w:marTop w:val="0"/>
      <w:marBottom w:val="0"/>
      <w:divBdr>
        <w:top w:val="none" w:sz="0" w:space="0" w:color="auto"/>
        <w:left w:val="none" w:sz="0" w:space="0" w:color="auto"/>
        <w:bottom w:val="none" w:sz="0" w:space="0" w:color="auto"/>
        <w:right w:val="none" w:sz="0" w:space="0" w:color="auto"/>
      </w:divBdr>
    </w:div>
    <w:div w:id="390929636">
      <w:bodyDiv w:val="1"/>
      <w:marLeft w:val="0"/>
      <w:marRight w:val="0"/>
      <w:marTop w:val="0"/>
      <w:marBottom w:val="0"/>
      <w:divBdr>
        <w:top w:val="none" w:sz="0" w:space="0" w:color="auto"/>
        <w:left w:val="none" w:sz="0" w:space="0" w:color="auto"/>
        <w:bottom w:val="none" w:sz="0" w:space="0" w:color="auto"/>
        <w:right w:val="none" w:sz="0" w:space="0" w:color="auto"/>
      </w:divBdr>
    </w:div>
    <w:div w:id="470638192">
      <w:bodyDiv w:val="1"/>
      <w:marLeft w:val="0"/>
      <w:marRight w:val="0"/>
      <w:marTop w:val="0"/>
      <w:marBottom w:val="0"/>
      <w:divBdr>
        <w:top w:val="none" w:sz="0" w:space="0" w:color="auto"/>
        <w:left w:val="none" w:sz="0" w:space="0" w:color="auto"/>
        <w:bottom w:val="none" w:sz="0" w:space="0" w:color="auto"/>
        <w:right w:val="none" w:sz="0" w:space="0" w:color="auto"/>
      </w:divBdr>
      <w:divsChild>
        <w:div w:id="189418922">
          <w:marLeft w:val="0"/>
          <w:marRight w:val="0"/>
          <w:marTop w:val="0"/>
          <w:marBottom w:val="0"/>
          <w:divBdr>
            <w:top w:val="none" w:sz="0" w:space="0" w:color="auto"/>
            <w:left w:val="none" w:sz="0" w:space="0" w:color="auto"/>
            <w:bottom w:val="none" w:sz="0" w:space="0" w:color="auto"/>
            <w:right w:val="none" w:sz="0" w:space="0" w:color="auto"/>
          </w:divBdr>
          <w:divsChild>
            <w:div w:id="578640699">
              <w:marLeft w:val="0"/>
              <w:marRight w:val="0"/>
              <w:marTop w:val="0"/>
              <w:marBottom w:val="300"/>
              <w:divBdr>
                <w:top w:val="none" w:sz="0" w:space="0" w:color="auto"/>
                <w:left w:val="none" w:sz="0" w:space="0" w:color="auto"/>
                <w:bottom w:val="none" w:sz="0" w:space="0" w:color="auto"/>
                <w:right w:val="none" w:sz="0" w:space="0" w:color="auto"/>
              </w:divBdr>
            </w:div>
          </w:divsChild>
        </w:div>
        <w:div w:id="1625305083">
          <w:marLeft w:val="0"/>
          <w:marRight w:val="0"/>
          <w:marTop w:val="0"/>
          <w:marBottom w:val="0"/>
          <w:divBdr>
            <w:top w:val="none" w:sz="0" w:space="0" w:color="auto"/>
            <w:left w:val="none" w:sz="0" w:space="0" w:color="auto"/>
            <w:bottom w:val="none" w:sz="0" w:space="0" w:color="auto"/>
            <w:right w:val="none" w:sz="0" w:space="0" w:color="auto"/>
          </w:divBdr>
          <w:divsChild>
            <w:div w:id="358435731">
              <w:marLeft w:val="0"/>
              <w:marRight w:val="0"/>
              <w:marTop w:val="300"/>
              <w:marBottom w:val="150"/>
              <w:divBdr>
                <w:top w:val="none" w:sz="0" w:space="0" w:color="auto"/>
                <w:left w:val="none" w:sz="0" w:space="0" w:color="auto"/>
                <w:bottom w:val="none" w:sz="0" w:space="0" w:color="auto"/>
                <w:right w:val="none" w:sz="0" w:space="0" w:color="auto"/>
              </w:divBdr>
            </w:div>
          </w:divsChild>
        </w:div>
        <w:div w:id="1245722779">
          <w:marLeft w:val="0"/>
          <w:marRight w:val="0"/>
          <w:marTop w:val="0"/>
          <w:marBottom w:val="0"/>
          <w:divBdr>
            <w:top w:val="none" w:sz="0" w:space="0" w:color="auto"/>
            <w:left w:val="none" w:sz="0" w:space="0" w:color="auto"/>
            <w:bottom w:val="none" w:sz="0" w:space="0" w:color="auto"/>
            <w:right w:val="none" w:sz="0" w:space="0" w:color="auto"/>
          </w:divBdr>
          <w:divsChild>
            <w:div w:id="834347700">
              <w:marLeft w:val="0"/>
              <w:marRight w:val="0"/>
              <w:marTop w:val="0"/>
              <w:marBottom w:val="0"/>
              <w:divBdr>
                <w:top w:val="none" w:sz="0" w:space="0" w:color="auto"/>
                <w:left w:val="none" w:sz="0" w:space="0" w:color="auto"/>
                <w:bottom w:val="none" w:sz="0" w:space="0" w:color="auto"/>
                <w:right w:val="none" w:sz="0" w:space="0" w:color="auto"/>
              </w:divBdr>
            </w:div>
            <w:div w:id="1663197837">
              <w:marLeft w:val="0"/>
              <w:marRight w:val="0"/>
              <w:marTop w:val="0"/>
              <w:marBottom w:val="0"/>
              <w:divBdr>
                <w:top w:val="none" w:sz="0" w:space="0" w:color="auto"/>
                <w:left w:val="none" w:sz="0" w:space="0" w:color="auto"/>
                <w:bottom w:val="none" w:sz="0" w:space="0" w:color="auto"/>
                <w:right w:val="none" w:sz="0" w:space="0" w:color="auto"/>
              </w:divBdr>
            </w:div>
            <w:div w:id="1668173519">
              <w:marLeft w:val="0"/>
              <w:marRight w:val="0"/>
              <w:marTop w:val="0"/>
              <w:marBottom w:val="0"/>
              <w:divBdr>
                <w:top w:val="none" w:sz="0" w:space="0" w:color="auto"/>
                <w:left w:val="none" w:sz="0" w:space="0" w:color="auto"/>
                <w:bottom w:val="none" w:sz="0" w:space="0" w:color="auto"/>
                <w:right w:val="none" w:sz="0" w:space="0" w:color="auto"/>
              </w:divBdr>
            </w:div>
            <w:div w:id="1852178854">
              <w:marLeft w:val="0"/>
              <w:marRight w:val="0"/>
              <w:marTop w:val="0"/>
              <w:marBottom w:val="0"/>
              <w:divBdr>
                <w:top w:val="none" w:sz="0" w:space="0" w:color="auto"/>
                <w:left w:val="none" w:sz="0" w:space="0" w:color="auto"/>
                <w:bottom w:val="none" w:sz="0" w:space="0" w:color="auto"/>
                <w:right w:val="none" w:sz="0" w:space="0" w:color="auto"/>
              </w:divBdr>
            </w:div>
            <w:div w:id="893153186">
              <w:marLeft w:val="0"/>
              <w:marRight w:val="0"/>
              <w:marTop w:val="0"/>
              <w:marBottom w:val="0"/>
              <w:divBdr>
                <w:top w:val="none" w:sz="0" w:space="0" w:color="auto"/>
                <w:left w:val="none" w:sz="0" w:space="0" w:color="auto"/>
                <w:bottom w:val="none" w:sz="0" w:space="0" w:color="auto"/>
                <w:right w:val="none" w:sz="0" w:space="0" w:color="auto"/>
              </w:divBdr>
            </w:div>
          </w:divsChild>
        </w:div>
        <w:div w:id="554583740">
          <w:marLeft w:val="0"/>
          <w:marRight w:val="0"/>
          <w:marTop w:val="0"/>
          <w:marBottom w:val="0"/>
          <w:divBdr>
            <w:top w:val="none" w:sz="0" w:space="0" w:color="auto"/>
            <w:left w:val="none" w:sz="0" w:space="0" w:color="auto"/>
            <w:bottom w:val="none" w:sz="0" w:space="0" w:color="auto"/>
            <w:right w:val="none" w:sz="0" w:space="0" w:color="auto"/>
          </w:divBdr>
          <w:divsChild>
            <w:div w:id="336663324">
              <w:marLeft w:val="0"/>
              <w:marRight w:val="0"/>
              <w:marTop w:val="0"/>
              <w:marBottom w:val="0"/>
              <w:divBdr>
                <w:top w:val="none" w:sz="0" w:space="0" w:color="auto"/>
                <w:left w:val="none" w:sz="0" w:space="0" w:color="auto"/>
                <w:bottom w:val="none" w:sz="0" w:space="0" w:color="auto"/>
                <w:right w:val="none" w:sz="0" w:space="0" w:color="auto"/>
              </w:divBdr>
              <w:divsChild>
                <w:div w:id="746877490">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258564149">
          <w:marLeft w:val="0"/>
          <w:marRight w:val="0"/>
          <w:marTop w:val="0"/>
          <w:marBottom w:val="0"/>
          <w:divBdr>
            <w:top w:val="none" w:sz="0" w:space="0" w:color="auto"/>
            <w:left w:val="none" w:sz="0" w:space="0" w:color="auto"/>
            <w:bottom w:val="none" w:sz="0" w:space="0" w:color="auto"/>
            <w:right w:val="none" w:sz="0" w:space="0" w:color="auto"/>
          </w:divBdr>
          <w:divsChild>
            <w:div w:id="771170728">
              <w:marLeft w:val="0"/>
              <w:marRight w:val="0"/>
              <w:marTop w:val="0"/>
              <w:marBottom w:val="0"/>
              <w:divBdr>
                <w:top w:val="none" w:sz="0" w:space="0" w:color="auto"/>
                <w:left w:val="none" w:sz="0" w:space="0" w:color="auto"/>
                <w:bottom w:val="none" w:sz="0" w:space="0" w:color="auto"/>
                <w:right w:val="none" w:sz="0" w:space="0" w:color="auto"/>
              </w:divBdr>
              <w:divsChild>
                <w:div w:id="1039866039">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377512000">
          <w:marLeft w:val="0"/>
          <w:marRight w:val="0"/>
          <w:marTop w:val="0"/>
          <w:marBottom w:val="0"/>
          <w:divBdr>
            <w:top w:val="none" w:sz="0" w:space="0" w:color="auto"/>
            <w:left w:val="none" w:sz="0" w:space="0" w:color="auto"/>
            <w:bottom w:val="none" w:sz="0" w:space="0" w:color="auto"/>
            <w:right w:val="none" w:sz="0" w:space="0" w:color="auto"/>
          </w:divBdr>
          <w:divsChild>
            <w:div w:id="1959754301">
              <w:marLeft w:val="0"/>
              <w:marRight w:val="0"/>
              <w:marTop w:val="0"/>
              <w:marBottom w:val="0"/>
              <w:divBdr>
                <w:top w:val="none" w:sz="0" w:space="0" w:color="auto"/>
                <w:left w:val="none" w:sz="0" w:space="0" w:color="auto"/>
                <w:bottom w:val="none" w:sz="0" w:space="0" w:color="auto"/>
                <w:right w:val="none" w:sz="0" w:space="0" w:color="auto"/>
              </w:divBdr>
              <w:divsChild>
                <w:div w:id="517885821">
                  <w:marLeft w:val="0"/>
                  <w:marRight w:val="0"/>
                  <w:marTop w:val="0"/>
                  <w:marBottom w:val="0"/>
                  <w:divBdr>
                    <w:top w:val="none" w:sz="0" w:space="0" w:color="auto"/>
                    <w:left w:val="none" w:sz="0" w:space="0" w:color="auto"/>
                    <w:bottom w:val="none" w:sz="0" w:space="0" w:color="auto"/>
                    <w:right w:val="none" w:sz="0" w:space="0" w:color="auto"/>
                  </w:divBdr>
                </w:div>
                <w:div w:id="462039462">
                  <w:marLeft w:val="0"/>
                  <w:marRight w:val="0"/>
                  <w:marTop w:val="0"/>
                  <w:marBottom w:val="0"/>
                  <w:divBdr>
                    <w:top w:val="none" w:sz="0" w:space="0" w:color="auto"/>
                    <w:left w:val="none" w:sz="0" w:space="0" w:color="auto"/>
                    <w:bottom w:val="none" w:sz="0" w:space="0" w:color="auto"/>
                    <w:right w:val="none" w:sz="0" w:space="0" w:color="auto"/>
                  </w:divBdr>
                </w:div>
                <w:div w:id="1324239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5649254">
      <w:bodyDiv w:val="1"/>
      <w:marLeft w:val="0"/>
      <w:marRight w:val="0"/>
      <w:marTop w:val="0"/>
      <w:marBottom w:val="0"/>
      <w:divBdr>
        <w:top w:val="none" w:sz="0" w:space="0" w:color="auto"/>
        <w:left w:val="none" w:sz="0" w:space="0" w:color="auto"/>
        <w:bottom w:val="none" w:sz="0" w:space="0" w:color="auto"/>
        <w:right w:val="none" w:sz="0" w:space="0" w:color="auto"/>
      </w:divBdr>
    </w:div>
    <w:div w:id="918826263">
      <w:bodyDiv w:val="1"/>
      <w:marLeft w:val="0"/>
      <w:marRight w:val="0"/>
      <w:marTop w:val="0"/>
      <w:marBottom w:val="0"/>
      <w:divBdr>
        <w:top w:val="none" w:sz="0" w:space="0" w:color="auto"/>
        <w:left w:val="none" w:sz="0" w:space="0" w:color="auto"/>
        <w:bottom w:val="none" w:sz="0" w:space="0" w:color="auto"/>
        <w:right w:val="none" w:sz="0" w:space="0" w:color="auto"/>
      </w:divBdr>
    </w:div>
    <w:div w:id="943534427">
      <w:bodyDiv w:val="1"/>
      <w:marLeft w:val="0"/>
      <w:marRight w:val="0"/>
      <w:marTop w:val="0"/>
      <w:marBottom w:val="0"/>
      <w:divBdr>
        <w:top w:val="none" w:sz="0" w:space="0" w:color="auto"/>
        <w:left w:val="none" w:sz="0" w:space="0" w:color="auto"/>
        <w:bottom w:val="none" w:sz="0" w:space="0" w:color="auto"/>
        <w:right w:val="none" w:sz="0" w:space="0" w:color="auto"/>
      </w:divBdr>
    </w:div>
    <w:div w:id="950085504">
      <w:bodyDiv w:val="1"/>
      <w:marLeft w:val="0"/>
      <w:marRight w:val="0"/>
      <w:marTop w:val="0"/>
      <w:marBottom w:val="0"/>
      <w:divBdr>
        <w:top w:val="none" w:sz="0" w:space="0" w:color="auto"/>
        <w:left w:val="none" w:sz="0" w:space="0" w:color="auto"/>
        <w:bottom w:val="none" w:sz="0" w:space="0" w:color="auto"/>
        <w:right w:val="none" w:sz="0" w:space="0" w:color="auto"/>
      </w:divBdr>
    </w:div>
    <w:div w:id="1134786611">
      <w:bodyDiv w:val="1"/>
      <w:marLeft w:val="0"/>
      <w:marRight w:val="0"/>
      <w:marTop w:val="0"/>
      <w:marBottom w:val="0"/>
      <w:divBdr>
        <w:top w:val="none" w:sz="0" w:space="0" w:color="auto"/>
        <w:left w:val="none" w:sz="0" w:space="0" w:color="auto"/>
        <w:bottom w:val="none" w:sz="0" w:space="0" w:color="auto"/>
        <w:right w:val="none" w:sz="0" w:space="0" w:color="auto"/>
      </w:divBdr>
    </w:div>
    <w:div w:id="1639653370">
      <w:bodyDiv w:val="1"/>
      <w:marLeft w:val="0"/>
      <w:marRight w:val="0"/>
      <w:marTop w:val="0"/>
      <w:marBottom w:val="0"/>
      <w:divBdr>
        <w:top w:val="none" w:sz="0" w:space="0" w:color="auto"/>
        <w:left w:val="none" w:sz="0" w:space="0" w:color="auto"/>
        <w:bottom w:val="none" w:sz="0" w:space="0" w:color="auto"/>
        <w:right w:val="none" w:sz="0" w:space="0" w:color="auto"/>
      </w:divBdr>
    </w:div>
    <w:div w:id="1899238933">
      <w:bodyDiv w:val="1"/>
      <w:marLeft w:val="0"/>
      <w:marRight w:val="0"/>
      <w:marTop w:val="0"/>
      <w:marBottom w:val="0"/>
      <w:divBdr>
        <w:top w:val="none" w:sz="0" w:space="0" w:color="auto"/>
        <w:left w:val="none" w:sz="0" w:space="0" w:color="auto"/>
        <w:bottom w:val="none" w:sz="0" w:space="0" w:color="auto"/>
        <w:right w:val="none" w:sz="0" w:space="0" w:color="auto"/>
      </w:divBdr>
    </w:div>
    <w:div w:id="2114859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247</TotalTime>
  <Pages>19</Pages>
  <Words>6658</Words>
  <Characters>37955</Characters>
  <Application>Microsoft Office Word</Application>
  <DocSecurity>0</DocSecurity>
  <Lines>316</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abhijit</dc:creator>
  <cp:lastModifiedBy>abhijit</cp:lastModifiedBy>
  <cp:revision>28</cp:revision>
  <dcterms:created xsi:type="dcterms:W3CDTF">2025-03-12T10:43:00Z</dcterms:created>
  <dcterms:modified xsi:type="dcterms:W3CDTF">2025-04-10T05:56:00Z</dcterms:modified>
</cp:coreProperties>
</file>